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D8A5" w14:textId="77777777" w:rsidR="00890E3D" w:rsidRDefault="00890E3D" w:rsidP="006A6DCA">
      <w:pPr>
        <w:rPr>
          <w:rFonts w:ascii="Aptos" w:eastAsia="Times New Roman" w:hAnsi="Aptos" w:cs="Calibri"/>
          <w:color w:val="000000"/>
          <w:kern w:val="0"/>
          <w14:ligatures w14:val="none"/>
        </w:rPr>
      </w:pPr>
    </w:p>
    <w:p w14:paraId="27E57FB4" w14:textId="77777777" w:rsidR="00890E3D" w:rsidRDefault="00890E3D" w:rsidP="006A6DCA">
      <w:pPr>
        <w:rPr>
          <w:rFonts w:ascii="Aptos" w:eastAsia="Times New Roman" w:hAnsi="Aptos" w:cs="Calibri"/>
          <w:color w:val="000000"/>
          <w:kern w:val="0"/>
          <w14:ligatures w14:val="none"/>
        </w:rPr>
      </w:pPr>
    </w:p>
    <w:p w14:paraId="0682661C" w14:textId="77777777" w:rsidR="007F220E" w:rsidRDefault="00890E3D" w:rsidP="00890E3D">
      <w:pPr>
        <w:jc w:val="center"/>
        <w:rPr>
          <w:rFonts w:ascii="Aptos" w:eastAsia="Times New Roman" w:hAnsi="Aptos" w:cs="Calibri"/>
          <w:b/>
          <w:bCs/>
          <w:color w:val="000000"/>
          <w:kern w:val="0"/>
          <w:sz w:val="28"/>
          <w:szCs w:val="28"/>
          <w14:ligatures w14:val="none"/>
        </w:rPr>
      </w:pPr>
      <w:r w:rsidRPr="007F220E">
        <w:rPr>
          <w:rFonts w:ascii="Aptos" w:eastAsia="Times New Roman" w:hAnsi="Aptos" w:cs="Calibri"/>
          <w:b/>
          <w:bCs/>
          <w:color w:val="000000"/>
          <w:kern w:val="0"/>
          <w:sz w:val="28"/>
          <w:szCs w:val="28"/>
          <w14:ligatures w14:val="none"/>
        </w:rPr>
        <w:t>Master of Science in Administration Employer Survey</w:t>
      </w:r>
    </w:p>
    <w:p w14:paraId="625D836D" w14:textId="676E1E04" w:rsidR="00890E3D" w:rsidRPr="007F220E" w:rsidRDefault="007F220E" w:rsidP="00890E3D">
      <w:pPr>
        <w:jc w:val="center"/>
        <w:rPr>
          <w:rFonts w:ascii="Aptos" w:eastAsia="Times New Roman" w:hAnsi="Aptos" w:cs="Calibri"/>
          <w:b/>
          <w:bCs/>
          <w:color w:val="000000"/>
          <w:kern w:val="0"/>
          <w:sz w:val="28"/>
          <w:szCs w:val="28"/>
          <w14:ligatures w14:val="none"/>
        </w:rPr>
      </w:pPr>
      <w:r>
        <w:rPr>
          <w:rFonts w:ascii="Aptos" w:eastAsia="Times New Roman" w:hAnsi="Aptos" w:cs="Calibri"/>
          <w:b/>
          <w:bCs/>
          <w:color w:val="000000"/>
          <w:kern w:val="0"/>
          <w:sz w:val="28"/>
          <w:szCs w:val="28"/>
          <w14:ligatures w14:val="none"/>
        </w:rPr>
        <w:t>for</w:t>
      </w:r>
      <w:r w:rsidR="00890E3D" w:rsidRPr="007F220E">
        <w:rPr>
          <w:rFonts w:ascii="Aptos" w:eastAsia="Times New Roman" w:hAnsi="Aptos" w:cs="Calibri"/>
          <w:b/>
          <w:bCs/>
          <w:color w:val="000000"/>
          <w:kern w:val="0"/>
          <w:sz w:val="28"/>
          <w:szCs w:val="28"/>
          <w14:ligatures w14:val="none"/>
        </w:rPr>
        <w:t xml:space="preserve"> 2022-2023, 2023-2024, 2024-2025</w:t>
      </w:r>
      <w:r>
        <w:rPr>
          <w:rFonts w:ascii="Aptos" w:eastAsia="Times New Roman" w:hAnsi="Aptos" w:cs="Calibri"/>
          <w:b/>
          <w:bCs/>
          <w:color w:val="000000"/>
          <w:kern w:val="0"/>
          <w:sz w:val="28"/>
          <w:szCs w:val="28"/>
          <w14:ligatures w14:val="none"/>
        </w:rPr>
        <w:t xml:space="preserve"> completers</w:t>
      </w:r>
    </w:p>
    <w:p w14:paraId="4EC88659" w14:textId="77777777" w:rsidR="00890E3D" w:rsidRDefault="00890E3D" w:rsidP="006A6DCA">
      <w:pPr>
        <w:rPr>
          <w:rFonts w:ascii="Aptos" w:eastAsia="Times New Roman" w:hAnsi="Aptos" w:cs="Calibri"/>
          <w:b/>
          <w:bCs/>
          <w:color w:val="000000"/>
          <w:kern w:val="0"/>
          <w14:ligatures w14:val="none"/>
        </w:rPr>
      </w:pPr>
    </w:p>
    <w:p w14:paraId="189397CF" w14:textId="432989F8" w:rsidR="006A6DCA" w:rsidRPr="007F220E" w:rsidRDefault="007F220E" w:rsidP="006A6DCA">
      <w:pPr>
        <w:rPr>
          <w:rFonts w:ascii="Aptos" w:eastAsia="Times New Roman" w:hAnsi="Aptos" w:cs="Calibri"/>
          <w:color w:val="000000"/>
          <w:kern w:val="0"/>
          <w14:ligatures w14:val="none"/>
        </w:rPr>
      </w:pPr>
      <w:r w:rsidRPr="007F220E">
        <w:rPr>
          <w:rFonts w:ascii="Aptos" w:eastAsia="Times New Roman" w:hAnsi="Aptos" w:cs="Calibri"/>
          <w:color w:val="000000"/>
          <w:kern w:val="0"/>
          <w14:ligatures w14:val="none"/>
        </w:rPr>
        <w:t xml:space="preserve">Prompt:  </w:t>
      </w:r>
      <w:r w:rsidR="006A6DCA" w:rsidRPr="007F220E">
        <w:rPr>
          <w:rFonts w:ascii="Aptos" w:eastAsia="Times New Roman" w:hAnsi="Aptos" w:cs="Calibri"/>
          <w:color w:val="000000"/>
          <w:kern w:val="0"/>
          <w14:ligatures w14:val="none"/>
        </w:rPr>
        <w:t>Please provide the answer that best indicates your level of satisfaction with the employee’s demonstrated performance for each of the following areas in knowledge, skills and dispositions by rating the extent to which the employee:</w:t>
      </w:r>
    </w:p>
    <w:tbl>
      <w:tblPr>
        <w:tblStyle w:val="TableGrid"/>
        <w:tblW w:w="5000" w:type="pct"/>
        <w:tblLook w:val="04A0" w:firstRow="1" w:lastRow="0" w:firstColumn="1" w:lastColumn="0" w:noHBand="0" w:noVBand="1"/>
      </w:tblPr>
      <w:tblGrid>
        <w:gridCol w:w="3698"/>
        <w:gridCol w:w="893"/>
        <w:gridCol w:w="893"/>
        <w:gridCol w:w="1010"/>
        <w:gridCol w:w="894"/>
        <w:gridCol w:w="894"/>
        <w:gridCol w:w="1068"/>
      </w:tblGrid>
      <w:tr w:rsidR="000F5CE9" w:rsidRPr="00087DD1" w14:paraId="11B865F4" w14:textId="1DC23A1C" w:rsidTr="000F5CE9">
        <w:tc>
          <w:tcPr>
            <w:tcW w:w="1978" w:type="pct"/>
            <w:vAlign w:val="center"/>
          </w:tcPr>
          <w:p w14:paraId="3AC732CB" w14:textId="77777777" w:rsidR="000F5CE9" w:rsidRPr="00087DD1" w:rsidRDefault="000F5CE9" w:rsidP="000F5CE9">
            <w:pPr>
              <w:rPr>
                <w:rFonts w:eastAsia="Times New Roman" w:cs="Arial"/>
                <w:b/>
                <w:bCs/>
                <w:color w:val="333333"/>
                <w:kern w:val="0"/>
                <w:sz w:val="16"/>
                <w:szCs w:val="16"/>
                <w14:ligatures w14:val="none"/>
              </w:rPr>
            </w:pPr>
            <w:r w:rsidRPr="00843F6F">
              <w:rPr>
                <w:rFonts w:eastAsia="Times New Roman" w:cs="Arial"/>
                <w:b/>
                <w:bCs/>
                <w:color w:val="333333"/>
                <w:kern w:val="0"/>
                <w:sz w:val="16"/>
                <w:szCs w:val="16"/>
                <w14:ligatures w14:val="none"/>
              </w:rPr>
              <w:t> </w:t>
            </w:r>
          </w:p>
        </w:tc>
        <w:tc>
          <w:tcPr>
            <w:tcW w:w="478" w:type="pct"/>
            <w:vAlign w:val="center"/>
          </w:tcPr>
          <w:p w14:paraId="06F4585C" w14:textId="7B37D793" w:rsidR="000F5CE9" w:rsidRPr="000F5CE9" w:rsidRDefault="000F5CE9" w:rsidP="000F5CE9">
            <w:pPr>
              <w:jc w:val="center"/>
              <w:rPr>
                <w:rFonts w:eastAsia="Times New Roman" w:cs="Arial"/>
                <w:b/>
                <w:bCs/>
                <w:color w:val="333333"/>
                <w:kern w:val="0"/>
                <w:sz w:val="16"/>
                <w:szCs w:val="16"/>
                <w14:ligatures w14:val="none"/>
              </w:rPr>
            </w:pPr>
            <w:r w:rsidRPr="000F5CE9">
              <w:rPr>
                <w:rFonts w:ascii="Aptos" w:hAnsi="Aptos" w:cs="Calibri"/>
                <w:b/>
                <w:bCs/>
                <w:color w:val="000000"/>
                <w:sz w:val="16"/>
                <w:szCs w:val="16"/>
              </w:rPr>
              <w:t>Strongly disagree</w:t>
            </w:r>
          </w:p>
        </w:tc>
        <w:tc>
          <w:tcPr>
            <w:tcW w:w="478" w:type="pct"/>
            <w:vAlign w:val="center"/>
          </w:tcPr>
          <w:p w14:paraId="66EE8741" w14:textId="087AE884" w:rsidR="000F5CE9" w:rsidRPr="000F5CE9" w:rsidRDefault="000F5CE9" w:rsidP="000F5CE9">
            <w:pPr>
              <w:jc w:val="center"/>
              <w:rPr>
                <w:rFonts w:eastAsia="Times New Roman" w:cs="Arial"/>
                <w:b/>
                <w:bCs/>
                <w:color w:val="333333"/>
                <w:kern w:val="0"/>
                <w:sz w:val="16"/>
                <w:szCs w:val="16"/>
                <w14:ligatures w14:val="none"/>
              </w:rPr>
            </w:pPr>
            <w:r w:rsidRPr="000F5CE9">
              <w:rPr>
                <w:rFonts w:ascii="Aptos" w:hAnsi="Aptos" w:cs="Calibri"/>
                <w:b/>
                <w:bCs/>
                <w:color w:val="000000"/>
                <w:sz w:val="16"/>
                <w:szCs w:val="16"/>
              </w:rPr>
              <w:t>Disagree</w:t>
            </w:r>
          </w:p>
        </w:tc>
        <w:tc>
          <w:tcPr>
            <w:tcW w:w="540" w:type="pct"/>
            <w:vAlign w:val="center"/>
          </w:tcPr>
          <w:p w14:paraId="67C7AD8A" w14:textId="440E5A7D" w:rsidR="000F5CE9" w:rsidRPr="000F5CE9" w:rsidRDefault="000F5CE9" w:rsidP="000F5CE9">
            <w:pPr>
              <w:jc w:val="center"/>
              <w:rPr>
                <w:rFonts w:eastAsia="Times New Roman" w:cs="Arial"/>
                <w:b/>
                <w:bCs/>
                <w:color w:val="333333"/>
                <w:kern w:val="0"/>
                <w:sz w:val="16"/>
                <w:szCs w:val="16"/>
                <w14:ligatures w14:val="none"/>
              </w:rPr>
            </w:pPr>
            <w:r w:rsidRPr="000F5CE9">
              <w:rPr>
                <w:rFonts w:ascii="Aptos" w:hAnsi="Aptos" w:cs="Calibri"/>
                <w:b/>
                <w:bCs/>
                <w:color w:val="000000"/>
                <w:sz w:val="16"/>
                <w:szCs w:val="16"/>
              </w:rPr>
              <w:t>Undecided</w:t>
            </w:r>
          </w:p>
        </w:tc>
        <w:tc>
          <w:tcPr>
            <w:tcW w:w="478" w:type="pct"/>
            <w:vAlign w:val="center"/>
          </w:tcPr>
          <w:p w14:paraId="72597AAB" w14:textId="5438EA5A" w:rsidR="000F5CE9" w:rsidRPr="000F5CE9" w:rsidRDefault="000F5CE9" w:rsidP="000F5CE9">
            <w:pPr>
              <w:jc w:val="center"/>
              <w:rPr>
                <w:rFonts w:eastAsia="Times New Roman" w:cs="Arial"/>
                <w:b/>
                <w:bCs/>
                <w:color w:val="333333"/>
                <w:kern w:val="0"/>
                <w:sz w:val="16"/>
                <w:szCs w:val="16"/>
                <w14:ligatures w14:val="none"/>
              </w:rPr>
            </w:pPr>
            <w:r w:rsidRPr="000F5CE9">
              <w:rPr>
                <w:rFonts w:ascii="Aptos" w:hAnsi="Aptos" w:cs="Calibri"/>
                <w:b/>
                <w:bCs/>
                <w:color w:val="000000"/>
                <w:sz w:val="16"/>
                <w:szCs w:val="16"/>
              </w:rPr>
              <w:t>Agree</w:t>
            </w:r>
          </w:p>
        </w:tc>
        <w:tc>
          <w:tcPr>
            <w:tcW w:w="478" w:type="pct"/>
            <w:vAlign w:val="center"/>
          </w:tcPr>
          <w:p w14:paraId="6DC3F5C5" w14:textId="1821CEDC" w:rsidR="000F5CE9" w:rsidRPr="000F5CE9" w:rsidRDefault="000F5CE9" w:rsidP="000F5CE9">
            <w:pPr>
              <w:jc w:val="center"/>
              <w:rPr>
                <w:rFonts w:eastAsia="Times New Roman" w:cs="Arial"/>
                <w:b/>
                <w:bCs/>
                <w:color w:val="333333"/>
                <w:kern w:val="0"/>
                <w:sz w:val="16"/>
                <w:szCs w:val="16"/>
                <w14:ligatures w14:val="none"/>
              </w:rPr>
            </w:pPr>
            <w:r w:rsidRPr="000F5CE9">
              <w:rPr>
                <w:rFonts w:ascii="Aptos" w:hAnsi="Aptos" w:cs="Calibri"/>
                <w:b/>
                <w:bCs/>
                <w:color w:val="000000"/>
                <w:sz w:val="16"/>
                <w:szCs w:val="16"/>
              </w:rPr>
              <w:t>Strongly agree</w:t>
            </w:r>
          </w:p>
        </w:tc>
        <w:tc>
          <w:tcPr>
            <w:tcW w:w="571" w:type="pct"/>
          </w:tcPr>
          <w:p w14:paraId="3F3BFE8B" w14:textId="601ACF21" w:rsidR="000F5CE9" w:rsidRPr="000F5CE9" w:rsidRDefault="000F5CE9" w:rsidP="000F5CE9">
            <w:pPr>
              <w:jc w:val="center"/>
              <w:rPr>
                <w:rFonts w:ascii="Aptos" w:hAnsi="Aptos" w:cs="Calibri"/>
                <w:b/>
                <w:bCs/>
                <w:color w:val="000000"/>
                <w:sz w:val="16"/>
                <w:szCs w:val="16"/>
              </w:rPr>
            </w:pPr>
            <w:r>
              <w:rPr>
                <w:rFonts w:ascii="Aptos" w:hAnsi="Aptos" w:cs="Calibri"/>
                <w:b/>
                <w:bCs/>
                <w:color w:val="000000"/>
                <w:sz w:val="16"/>
                <w:szCs w:val="16"/>
              </w:rPr>
              <w:t>No opportunity to observe</w:t>
            </w:r>
          </w:p>
        </w:tc>
      </w:tr>
      <w:tr w:rsidR="000F5CE9" w14:paraId="19F9BE2F" w14:textId="7BA0E113" w:rsidTr="000F5CE9">
        <w:tc>
          <w:tcPr>
            <w:tcW w:w="1978" w:type="pct"/>
            <w:vAlign w:val="center"/>
          </w:tcPr>
          <w:p w14:paraId="6A2BFDF5" w14:textId="07312CB5" w:rsidR="000F5CE9" w:rsidRDefault="000F5CE9" w:rsidP="000F5CE9">
            <w:pPr>
              <w:rPr>
                <w:rFonts w:eastAsia="Times New Roman" w:cs="Arial"/>
                <w:color w:val="333333"/>
                <w:kern w:val="0"/>
                <w14:ligatures w14:val="none"/>
              </w:rPr>
            </w:pPr>
            <w:r>
              <w:rPr>
                <w:rFonts w:ascii="Aptos" w:hAnsi="Aptos" w:cs="Calibri"/>
                <w:color w:val="000000"/>
              </w:rPr>
              <w:t>Is able to lead in the development and implementation of a collaboratively shared vision</w:t>
            </w:r>
          </w:p>
        </w:tc>
        <w:tc>
          <w:tcPr>
            <w:tcW w:w="478" w:type="pct"/>
            <w:vAlign w:val="center"/>
          </w:tcPr>
          <w:p w14:paraId="34BA8250" w14:textId="77777777" w:rsidR="000F5CE9" w:rsidRDefault="000F5CE9" w:rsidP="000F5CE9">
            <w:pPr>
              <w:jc w:val="center"/>
              <w:rPr>
                <w:rFonts w:eastAsia="Times New Roman" w:cs="Arial"/>
                <w:color w:val="333333"/>
                <w:kern w:val="0"/>
                <w14:ligatures w14:val="none"/>
              </w:rPr>
            </w:pPr>
          </w:p>
        </w:tc>
        <w:tc>
          <w:tcPr>
            <w:tcW w:w="478" w:type="pct"/>
            <w:vAlign w:val="center"/>
          </w:tcPr>
          <w:p w14:paraId="7225F686" w14:textId="77777777" w:rsidR="000F5CE9" w:rsidRDefault="000F5CE9" w:rsidP="000F5CE9">
            <w:pPr>
              <w:jc w:val="center"/>
              <w:rPr>
                <w:rFonts w:eastAsia="Times New Roman" w:cs="Arial"/>
                <w:color w:val="333333"/>
                <w:kern w:val="0"/>
                <w14:ligatures w14:val="none"/>
              </w:rPr>
            </w:pPr>
          </w:p>
        </w:tc>
        <w:tc>
          <w:tcPr>
            <w:tcW w:w="540" w:type="pct"/>
            <w:vAlign w:val="center"/>
          </w:tcPr>
          <w:p w14:paraId="356F6D1D" w14:textId="00E10AF6" w:rsidR="000F5CE9" w:rsidRDefault="000F5CE9" w:rsidP="000F5CE9">
            <w:pPr>
              <w:jc w:val="center"/>
              <w:rPr>
                <w:rFonts w:eastAsia="Times New Roman" w:cs="Arial"/>
                <w:color w:val="333333"/>
                <w:kern w:val="0"/>
                <w14:ligatures w14:val="none"/>
              </w:rPr>
            </w:pPr>
          </w:p>
        </w:tc>
        <w:tc>
          <w:tcPr>
            <w:tcW w:w="478" w:type="pct"/>
            <w:vAlign w:val="center"/>
          </w:tcPr>
          <w:p w14:paraId="0EB9C3E2" w14:textId="290E4B36"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079C807C" w14:textId="77777777" w:rsidR="000F5CE9" w:rsidRDefault="000F5CE9" w:rsidP="000F5CE9">
            <w:pPr>
              <w:jc w:val="center"/>
              <w:rPr>
                <w:rFonts w:eastAsia="Times New Roman" w:cs="Arial"/>
                <w:color w:val="333333"/>
                <w:kern w:val="0"/>
                <w14:ligatures w14:val="none"/>
              </w:rPr>
            </w:pPr>
          </w:p>
        </w:tc>
        <w:tc>
          <w:tcPr>
            <w:tcW w:w="571" w:type="pct"/>
          </w:tcPr>
          <w:p w14:paraId="65E79A26" w14:textId="77777777" w:rsidR="000F5CE9" w:rsidRDefault="000F5CE9" w:rsidP="000F5CE9">
            <w:pPr>
              <w:jc w:val="center"/>
              <w:rPr>
                <w:rFonts w:eastAsia="Times New Roman" w:cs="Arial"/>
                <w:color w:val="333333"/>
                <w:kern w:val="0"/>
                <w14:ligatures w14:val="none"/>
              </w:rPr>
            </w:pPr>
          </w:p>
        </w:tc>
      </w:tr>
      <w:tr w:rsidR="000F5CE9" w14:paraId="5974636A" w14:textId="01119493" w:rsidTr="000F5CE9">
        <w:tc>
          <w:tcPr>
            <w:tcW w:w="1978" w:type="pct"/>
            <w:vAlign w:val="center"/>
          </w:tcPr>
          <w:p w14:paraId="1D01E033" w14:textId="2AA608B5" w:rsidR="000F5CE9" w:rsidRDefault="000F5CE9" w:rsidP="000F5CE9">
            <w:pPr>
              <w:rPr>
                <w:rFonts w:eastAsia="Times New Roman" w:cs="Arial"/>
                <w:color w:val="333333"/>
                <w:kern w:val="0"/>
                <w14:ligatures w14:val="none"/>
              </w:rPr>
            </w:pPr>
            <w:r>
              <w:rPr>
                <w:rFonts w:ascii="Aptos" w:hAnsi="Aptos" w:cs="Calibri"/>
                <w:color w:val="000000"/>
              </w:rPr>
              <w:t>Utilizes strategies or practices to build capacity for sustainable school improvement</w:t>
            </w:r>
          </w:p>
        </w:tc>
        <w:tc>
          <w:tcPr>
            <w:tcW w:w="478" w:type="pct"/>
            <w:vAlign w:val="center"/>
          </w:tcPr>
          <w:p w14:paraId="6C02D72C" w14:textId="77777777" w:rsidR="000F5CE9" w:rsidRDefault="000F5CE9" w:rsidP="000F5CE9">
            <w:pPr>
              <w:jc w:val="center"/>
              <w:rPr>
                <w:rFonts w:eastAsia="Times New Roman" w:cs="Arial"/>
                <w:color w:val="333333"/>
                <w:kern w:val="0"/>
                <w14:ligatures w14:val="none"/>
              </w:rPr>
            </w:pPr>
          </w:p>
        </w:tc>
        <w:tc>
          <w:tcPr>
            <w:tcW w:w="478" w:type="pct"/>
            <w:vAlign w:val="center"/>
          </w:tcPr>
          <w:p w14:paraId="44059A3C" w14:textId="546E3397" w:rsidR="000F5CE9" w:rsidRDefault="000F5CE9" w:rsidP="000F5CE9">
            <w:pPr>
              <w:jc w:val="center"/>
              <w:rPr>
                <w:rFonts w:eastAsia="Times New Roman" w:cs="Arial"/>
                <w:color w:val="333333"/>
                <w:kern w:val="0"/>
                <w14:ligatures w14:val="none"/>
              </w:rPr>
            </w:pPr>
          </w:p>
        </w:tc>
        <w:tc>
          <w:tcPr>
            <w:tcW w:w="540" w:type="pct"/>
            <w:vAlign w:val="center"/>
          </w:tcPr>
          <w:p w14:paraId="25FAD554" w14:textId="24682811"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22D6AFB7" w14:textId="119CB347" w:rsidR="000F5CE9" w:rsidRDefault="000F5CE9" w:rsidP="000F5CE9">
            <w:pPr>
              <w:jc w:val="center"/>
              <w:rPr>
                <w:rFonts w:eastAsia="Times New Roman" w:cs="Arial"/>
                <w:color w:val="333333"/>
                <w:kern w:val="0"/>
                <w14:ligatures w14:val="none"/>
              </w:rPr>
            </w:pPr>
          </w:p>
        </w:tc>
        <w:tc>
          <w:tcPr>
            <w:tcW w:w="478" w:type="pct"/>
            <w:vAlign w:val="center"/>
          </w:tcPr>
          <w:p w14:paraId="211FBBCD" w14:textId="77777777" w:rsidR="000F5CE9" w:rsidRDefault="000F5CE9" w:rsidP="000F5CE9">
            <w:pPr>
              <w:jc w:val="center"/>
              <w:rPr>
                <w:rFonts w:eastAsia="Times New Roman" w:cs="Arial"/>
                <w:color w:val="333333"/>
                <w:kern w:val="0"/>
                <w14:ligatures w14:val="none"/>
              </w:rPr>
            </w:pPr>
          </w:p>
        </w:tc>
        <w:tc>
          <w:tcPr>
            <w:tcW w:w="571" w:type="pct"/>
          </w:tcPr>
          <w:p w14:paraId="1A7D8D0B" w14:textId="77777777" w:rsidR="000F5CE9" w:rsidRDefault="000F5CE9" w:rsidP="000F5CE9">
            <w:pPr>
              <w:jc w:val="center"/>
              <w:rPr>
                <w:rFonts w:eastAsia="Times New Roman" w:cs="Arial"/>
                <w:color w:val="333333"/>
                <w:kern w:val="0"/>
                <w14:ligatures w14:val="none"/>
              </w:rPr>
            </w:pPr>
          </w:p>
        </w:tc>
      </w:tr>
      <w:tr w:rsidR="000F5CE9" w14:paraId="1EF7F4A7" w14:textId="5D9896F8" w:rsidTr="000F5CE9">
        <w:tc>
          <w:tcPr>
            <w:tcW w:w="1978" w:type="pct"/>
            <w:vAlign w:val="center"/>
          </w:tcPr>
          <w:p w14:paraId="6116BF55" w14:textId="6F2B5E2A" w:rsidR="000F5CE9" w:rsidRDefault="000F5CE9" w:rsidP="000F5CE9">
            <w:pPr>
              <w:rPr>
                <w:rFonts w:eastAsia="Times New Roman" w:cs="Arial"/>
                <w:color w:val="333333"/>
                <w:kern w:val="0"/>
                <w14:ligatures w14:val="none"/>
              </w:rPr>
            </w:pPr>
            <w:r>
              <w:rPr>
                <w:rFonts w:ascii="Aptos" w:hAnsi="Aptos" w:cs="Calibri"/>
                <w:color w:val="000000"/>
              </w:rPr>
              <w:t>Fully assesses the school culture by using multiple methods and implementing appropriate strategies to build diversity and promote culturally sensitive instructional programs</w:t>
            </w:r>
          </w:p>
        </w:tc>
        <w:tc>
          <w:tcPr>
            <w:tcW w:w="478" w:type="pct"/>
            <w:vAlign w:val="center"/>
          </w:tcPr>
          <w:p w14:paraId="40B71A50" w14:textId="77777777" w:rsidR="000F5CE9" w:rsidRDefault="000F5CE9" w:rsidP="000F5CE9">
            <w:pPr>
              <w:jc w:val="center"/>
              <w:rPr>
                <w:rFonts w:eastAsia="Times New Roman" w:cs="Arial"/>
                <w:color w:val="333333"/>
                <w:kern w:val="0"/>
                <w14:ligatures w14:val="none"/>
              </w:rPr>
            </w:pPr>
          </w:p>
        </w:tc>
        <w:tc>
          <w:tcPr>
            <w:tcW w:w="478" w:type="pct"/>
            <w:vAlign w:val="center"/>
          </w:tcPr>
          <w:p w14:paraId="4B794142" w14:textId="77777777" w:rsidR="000F5CE9" w:rsidRDefault="000F5CE9" w:rsidP="000F5CE9">
            <w:pPr>
              <w:jc w:val="center"/>
              <w:rPr>
                <w:rFonts w:eastAsia="Times New Roman" w:cs="Arial"/>
                <w:color w:val="333333"/>
                <w:kern w:val="0"/>
                <w14:ligatures w14:val="none"/>
              </w:rPr>
            </w:pPr>
          </w:p>
        </w:tc>
        <w:tc>
          <w:tcPr>
            <w:tcW w:w="540" w:type="pct"/>
            <w:vAlign w:val="center"/>
          </w:tcPr>
          <w:p w14:paraId="05C964C9" w14:textId="22BE18DA" w:rsidR="000F5CE9" w:rsidRDefault="000F5CE9" w:rsidP="000F5CE9">
            <w:pPr>
              <w:jc w:val="center"/>
              <w:rPr>
                <w:rFonts w:eastAsia="Times New Roman" w:cs="Arial"/>
                <w:color w:val="333333"/>
                <w:kern w:val="0"/>
                <w14:ligatures w14:val="none"/>
              </w:rPr>
            </w:pPr>
          </w:p>
        </w:tc>
        <w:tc>
          <w:tcPr>
            <w:tcW w:w="478" w:type="pct"/>
            <w:vAlign w:val="center"/>
          </w:tcPr>
          <w:p w14:paraId="1A2C2466" w14:textId="4AD5D8A9"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2A7D2B6E" w14:textId="77777777" w:rsidR="000F5CE9" w:rsidRDefault="000F5CE9" w:rsidP="000F5CE9">
            <w:pPr>
              <w:jc w:val="center"/>
              <w:rPr>
                <w:rFonts w:eastAsia="Times New Roman" w:cs="Arial"/>
                <w:color w:val="333333"/>
                <w:kern w:val="0"/>
                <w14:ligatures w14:val="none"/>
              </w:rPr>
            </w:pPr>
          </w:p>
        </w:tc>
        <w:tc>
          <w:tcPr>
            <w:tcW w:w="571" w:type="pct"/>
          </w:tcPr>
          <w:p w14:paraId="41E4815F" w14:textId="77777777" w:rsidR="000F5CE9" w:rsidRDefault="000F5CE9" w:rsidP="000F5CE9">
            <w:pPr>
              <w:jc w:val="center"/>
              <w:rPr>
                <w:rFonts w:eastAsia="Times New Roman" w:cs="Arial"/>
                <w:color w:val="333333"/>
                <w:kern w:val="0"/>
                <w14:ligatures w14:val="none"/>
              </w:rPr>
            </w:pPr>
          </w:p>
        </w:tc>
      </w:tr>
      <w:tr w:rsidR="000F5CE9" w14:paraId="183E4415" w14:textId="7643F06D" w:rsidTr="000F5CE9">
        <w:tc>
          <w:tcPr>
            <w:tcW w:w="1978" w:type="pct"/>
            <w:vAlign w:val="center"/>
          </w:tcPr>
          <w:p w14:paraId="29716E68" w14:textId="3CEC56AB" w:rsidR="000F5CE9" w:rsidRDefault="000F5CE9" w:rsidP="000F5CE9">
            <w:pPr>
              <w:rPr>
                <w:rFonts w:eastAsia="Times New Roman" w:cs="Arial"/>
                <w:color w:val="333333"/>
                <w:kern w:val="0"/>
                <w14:ligatures w14:val="none"/>
              </w:rPr>
            </w:pPr>
            <w:r>
              <w:rPr>
                <w:rFonts w:ascii="Aptos" w:hAnsi="Aptos" w:cs="Calibri"/>
                <w:color w:val="000000"/>
              </w:rPr>
              <w:t>Leads faculty in assessing and analyzing student learning, making appropriate adjustments to instruction, and monitoring student progress</w:t>
            </w:r>
          </w:p>
        </w:tc>
        <w:tc>
          <w:tcPr>
            <w:tcW w:w="478" w:type="pct"/>
            <w:vAlign w:val="center"/>
          </w:tcPr>
          <w:p w14:paraId="7FA5470C" w14:textId="77777777" w:rsidR="000F5CE9" w:rsidRDefault="000F5CE9" w:rsidP="000F5CE9">
            <w:pPr>
              <w:jc w:val="center"/>
              <w:rPr>
                <w:rFonts w:eastAsia="Times New Roman" w:cs="Arial"/>
                <w:color w:val="333333"/>
                <w:kern w:val="0"/>
                <w14:ligatures w14:val="none"/>
              </w:rPr>
            </w:pPr>
          </w:p>
        </w:tc>
        <w:tc>
          <w:tcPr>
            <w:tcW w:w="478" w:type="pct"/>
            <w:vAlign w:val="center"/>
          </w:tcPr>
          <w:p w14:paraId="02A38B34" w14:textId="77777777" w:rsidR="000F5CE9" w:rsidRDefault="000F5CE9" w:rsidP="000F5CE9">
            <w:pPr>
              <w:jc w:val="center"/>
              <w:rPr>
                <w:rFonts w:eastAsia="Times New Roman" w:cs="Arial"/>
                <w:color w:val="333333"/>
                <w:kern w:val="0"/>
                <w14:ligatures w14:val="none"/>
              </w:rPr>
            </w:pPr>
          </w:p>
        </w:tc>
        <w:tc>
          <w:tcPr>
            <w:tcW w:w="540" w:type="pct"/>
            <w:vAlign w:val="center"/>
          </w:tcPr>
          <w:p w14:paraId="571FF679" w14:textId="71CC1ED6" w:rsidR="000F5CE9" w:rsidRDefault="000F5CE9" w:rsidP="000F5CE9">
            <w:pPr>
              <w:jc w:val="center"/>
              <w:rPr>
                <w:rFonts w:eastAsia="Times New Roman" w:cs="Arial"/>
                <w:color w:val="333333"/>
                <w:kern w:val="0"/>
                <w14:ligatures w14:val="none"/>
              </w:rPr>
            </w:pPr>
          </w:p>
        </w:tc>
        <w:tc>
          <w:tcPr>
            <w:tcW w:w="478" w:type="pct"/>
            <w:vAlign w:val="center"/>
          </w:tcPr>
          <w:p w14:paraId="003F5CBA" w14:textId="08E5A5FD"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19D4EABE" w14:textId="77777777" w:rsidR="000F5CE9" w:rsidRDefault="000F5CE9" w:rsidP="000F5CE9">
            <w:pPr>
              <w:jc w:val="center"/>
              <w:rPr>
                <w:rFonts w:eastAsia="Times New Roman" w:cs="Arial"/>
                <w:color w:val="333333"/>
                <w:kern w:val="0"/>
                <w14:ligatures w14:val="none"/>
              </w:rPr>
            </w:pPr>
          </w:p>
        </w:tc>
        <w:tc>
          <w:tcPr>
            <w:tcW w:w="571" w:type="pct"/>
          </w:tcPr>
          <w:p w14:paraId="276B7A6A" w14:textId="77777777" w:rsidR="000F5CE9" w:rsidRDefault="000F5CE9" w:rsidP="000F5CE9">
            <w:pPr>
              <w:jc w:val="center"/>
              <w:rPr>
                <w:rFonts w:eastAsia="Times New Roman" w:cs="Arial"/>
                <w:color w:val="333333"/>
                <w:kern w:val="0"/>
                <w14:ligatures w14:val="none"/>
              </w:rPr>
            </w:pPr>
          </w:p>
        </w:tc>
      </w:tr>
      <w:tr w:rsidR="000F5CE9" w14:paraId="2B792B38" w14:textId="6143EEE0" w:rsidTr="000F5CE9">
        <w:tc>
          <w:tcPr>
            <w:tcW w:w="1978" w:type="pct"/>
            <w:vAlign w:val="center"/>
          </w:tcPr>
          <w:p w14:paraId="27C69F4C" w14:textId="2768FE79" w:rsidR="000F5CE9" w:rsidRDefault="000F5CE9" w:rsidP="000F5CE9">
            <w:pPr>
              <w:rPr>
                <w:rFonts w:eastAsia="Times New Roman" w:cs="Arial"/>
                <w:color w:val="333333"/>
                <w:kern w:val="0"/>
                <w14:ligatures w14:val="none"/>
              </w:rPr>
            </w:pPr>
            <w:r>
              <w:rPr>
                <w:rFonts w:ascii="Aptos" w:hAnsi="Aptos" w:cs="Calibri"/>
                <w:color w:val="000000"/>
              </w:rPr>
              <w:t>Demonstrates knowledge of the effect that poverty, disadvantages, and resources have on families, communities and student learning</w:t>
            </w:r>
          </w:p>
        </w:tc>
        <w:tc>
          <w:tcPr>
            <w:tcW w:w="478" w:type="pct"/>
            <w:vAlign w:val="center"/>
          </w:tcPr>
          <w:p w14:paraId="09D9DF17" w14:textId="77777777" w:rsidR="000F5CE9" w:rsidRDefault="000F5CE9" w:rsidP="000F5CE9">
            <w:pPr>
              <w:jc w:val="center"/>
              <w:rPr>
                <w:rFonts w:eastAsia="Times New Roman" w:cs="Arial"/>
                <w:color w:val="333333"/>
                <w:kern w:val="0"/>
                <w14:ligatures w14:val="none"/>
              </w:rPr>
            </w:pPr>
          </w:p>
        </w:tc>
        <w:tc>
          <w:tcPr>
            <w:tcW w:w="478" w:type="pct"/>
            <w:vAlign w:val="center"/>
          </w:tcPr>
          <w:p w14:paraId="06502F0E" w14:textId="77777777" w:rsidR="000F5CE9" w:rsidRDefault="000F5CE9" w:rsidP="000F5CE9">
            <w:pPr>
              <w:jc w:val="center"/>
              <w:rPr>
                <w:rFonts w:eastAsia="Times New Roman" w:cs="Arial"/>
                <w:color w:val="333333"/>
                <w:kern w:val="0"/>
                <w14:ligatures w14:val="none"/>
              </w:rPr>
            </w:pPr>
          </w:p>
        </w:tc>
        <w:tc>
          <w:tcPr>
            <w:tcW w:w="540" w:type="pct"/>
            <w:vAlign w:val="center"/>
          </w:tcPr>
          <w:p w14:paraId="4D29DA51" w14:textId="3EC7E80F" w:rsidR="000F5CE9" w:rsidRDefault="000F5CE9" w:rsidP="000F5CE9">
            <w:pPr>
              <w:jc w:val="center"/>
              <w:rPr>
                <w:rFonts w:eastAsia="Times New Roman" w:cs="Arial"/>
                <w:color w:val="333333"/>
                <w:kern w:val="0"/>
                <w14:ligatures w14:val="none"/>
              </w:rPr>
            </w:pPr>
          </w:p>
        </w:tc>
        <w:tc>
          <w:tcPr>
            <w:tcW w:w="478" w:type="pct"/>
            <w:vAlign w:val="center"/>
          </w:tcPr>
          <w:p w14:paraId="59A93209" w14:textId="6D1D7F2C"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4AF17097" w14:textId="77777777" w:rsidR="000F5CE9" w:rsidRDefault="000F5CE9" w:rsidP="000F5CE9">
            <w:pPr>
              <w:jc w:val="center"/>
              <w:rPr>
                <w:rFonts w:eastAsia="Times New Roman" w:cs="Arial"/>
                <w:color w:val="333333"/>
                <w:kern w:val="0"/>
                <w14:ligatures w14:val="none"/>
              </w:rPr>
            </w:pPr>
          </w:p>
        </w:tc>
        <w:tc>
          <w:tcPr>
            <w:tcW w:w="571" w:type="pct"/>
          </w:tcPr>
          <w:p w14:paraId="062FF453" w14:textId="77777777" w:rsidR="000F5CE9" w:rsidRDefault="000F5CE9" w:rsidP="000F5CE9">
            <w:pPr>
              <w:jc w:val="center"/>
              <w:rPr>
                <w:rFonts w:eastAsia="Times New Roman" w:cs="Arial"/>
                <w:color w:val="333333"/>
                <w:kern w:val="0"/>
                <w14:ligatures w14:val="none"/>
              </w:rPr>
            </w:pPr>
          </w:p>
        </w:tc>
      </w:tr>
      <w:tr w:rsidR="000F5CE9" w14:paraId="140B0A20" w14:textId="78BCCBAC" w:rsidTr="000F5CE9">
        <w:tc>
          <w:tcPr>
            <w:tcW w:w="1978" w:type="pct"/>
            <w:vAlign w:val="center"/>
          </w:tcPr>
          <w:p w14:paraId="627BDF6E" w14:textId="056A835F" w:rsidR="000F5CE9" w:rsidRDefault="000F5CE9" w:rsidP="000F5CE9">
            <w:pPr>
              <w:rPr>
                <w:rFonts w:eastAsia="Times New Roman" w:cs="Arial"/>
                <w:color w:val="333333"/>
                <w:kern w:val="0"/>
                <w14:ligatures w14:val="none"/>
              </w:rPr>
            </w:pPr>
            <w:r>
              <w:rPr>
                <w:rFonts w:ascii="Aptos" w:hAnsi="Aptos" w:cs="Calibri"/>
                <w:color w:val="000000"/>
              </w:rPr>
              <w:t>Manages time and human resources to promote student learning</w:t>
            </w:r>
          </w:p>
        </w:tc>
        <w:tc>
          <w:tcPr>
            <w:tcW w:w="478" w:type="pct"/>
            <w:vAlign w:val="center"/>
          </w:tcPr>
          <w:p w14:paraId="453761DE" w14:textId="77777777" w:rsidR="000F5CE9" w:rsidRDefault="000F5CE9" w:rsidP="000F5CE9">
            <w:pPr>
              <w:jc w:val="center"/>
              <w:rPr>
                <w:rFonts w:eastAsia="Times New Roman" w:cs="Arial"/>
                <w:color w:val="333333"/>
                <w:kern w:val="0"/>
                <w14:ligatures w14:val="none"/>
              </w:rPr>
            </w:pPr>
          </w:p>
        </w:tc>
        <w:tc>
          <w:tcPr>
            <w:tcW w:w="478" w:type="pct"/>
            <w:vAlign w:val="center"/>
          </w:tcPr>
          <w:p w14:paraId="78B2527E" w14:textId="77777777" w:rsidR="000F5CE9" w:rsidRDefault="000F5CE9" w:rsidP="000F5CE9">
            <w:pPr>
              <w:jc w:val="center"/>
              <w:rPr>
                <w:rFonts w:eastAsia="Times New Roman" w:cs="Arial"/>
                <w:color w:val="333333"/>
                <w:kern w:val="0"/>
                <w14:ligatures w14:val="none"/>
              </w:rPr>
            </w:pPr>
          </w:p>
        </w:tc>
        <w:tc>
          <w:tcPr>
            <w:tcW w:w="540" w:type="pct"/>
            <w:vAlign w:val="center"/>
          </w:tcPr>
          <w:p w14:paraId="6C13AB99" w14:textId="161E6C15" w:rsidR="000F5CE9" w:rsidRDefault="000F5CE9" w:rsidP="000F5CE9">
            <w:pPr>
              <w:jc w:val="center"/>
              <w:rPr>
                <w:rFonts w:eastAsia="Times New Roman" w:cs="Arial"/>
                <w:color w:val="333333"/>
                <w:kern w:val="0"/>
                <w14:ligatures w14:val="none"/>
              </w:rPr>
            </w:pPr>
          </w:p>
        </w:tc>
        <w:tc>
          <w:tcPr>
            <w:tcW w:w="478" w:type="pct"/>
            <w:vAlign w:val="center"/>
          </w:tcPr>
          <w:p w14:paraId="49AB084A" w14:textId="1FA4B7E4"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4169D487" w14:textId="77777777" w:rsidR="000F5CE9" w:rsidRDefault="000F5CE9" w:rsidP="000F5CE9">
            <w:pPr>
              <w:jc w:val="center"/>
              <w:rPr>
                <w:rFonts w:eastAsia="Times New Roman" w:cs="Arial"/>
                <w:color w:val="333333"/>
                <w:kern w:val="0"/>
                <w14:ligatures w14:val="none"/>
              </w:rPr>
            </w:pPr>
          </w:p>
        </w:tc>
        <w:tc>
          <w:tcPr>
            <w:tcW w:w="571" w:type="pct"/>
          </w:tcPr>
          <w:p w14:paraId="7DDE762C" w14:textId="77777777" w:rsidR="000F5CE9" w:rsidRDefault="000F5CE9" w:rsidP="000F5CE9">
            <w:pPr>
              <w:jc w:val="center"/>
              <w:rPr>
                <w:rFonts w:eastAsia="Times New Roman" w:cs="Arial"/>
                <w:color w:val="333333"/>
                <w:kern w:val="0"/>
                <w14:ligatures w14:val="none"/>
              </w:rPr>
            </w:pPr>
          </w:p>
        </w:tc>
      </w:tr>
      <w:tr w:rsidR="000F5CE9" w14:paraId="2803B7E0" w14:textId="5A687D61" w:rsidTr="000F5CE9">
        <w:tc>
          <w:tcPr>
            <w:tcW w:w="1978" w:type="pct"/>
            <w:vAlign w:val="center"/>
          </w:tcPr>
          <w:p w14:paraId="06902141" w14:textId="1496B787" w:rsidR="000F5CE9" w:rsidRDefault="000F5CE9" w:rsidP="000F5CE9">
            <w:pPr>
              <w:rPr>
                <w:rFonts w:eastAsia="Times New Roman" w:cs="Arial"/>
                <w:color w:val="333333"/>
                <w:kern w:val="0"/>
                <w14:ligatures w14:val="none"/>
              </w:rPr>
            </w:pPr>
            <w:r>
              <w:rPr>
                <w:rFonts w:ascii="Aptos" w:hAnsi="Aptos" w:cs="Calibri"/>
                <w:color w:val="000000"/>
              </w:rPr>
              <w:t>Utilizes policies and procedures to promote safety for students and staff</w:t>
            </w:r>
          </w:p>
        </w:tc>
        <w:tc>
          <w:tcPr>
            <w:tcW w:w="478" w:type="pct"/>
            <w:vAlign w:val="center"/>
          </w:tcPr>
          <w:p w14:paraId="625873DB" w14:textId="77777777" w:rsidR="000F5CE9" w:rsidRDefault="000F5CE9" w:rsidP="000F5CE9">
            <w:pPr>
              <w:jc w:val="center"/>
              <w:rPr>
                <w:rFonts w:eastAsia="Times New Roman" w:cs="Arial"/>
                <w:color w:val="333333"/>
                <w:kern w:val="0"/>
                <w14:ligatures w14:val="none"/>
              </w:rPr>
            </w:pPr>
          </w:p>
        </w:tc>
        <w:tc>
          <w:tcPr>
            <w:tcW w:w="478" w:type="pct"/>
            <w:vAlign w:val="center"/>
          </w:tcPr>
          <w:p w14:paraId="76619011" w14:textId="77777777" w:rsidR="000F5CE9" w:rsidRDefault="000F5CE9" w:rsidP="000F5CE9">
            <w:pPr>
              <w:jc w:val="center"/>
              <w:rPr>
                <w:rFonts w:eastAsia="Times New Roman" w:cs="Arial"/>
                <w:color w:val="333333"/>
                <w:kern w:val="0"/>
                <w14:ligatures w14:val="none"/>
              </w:rPr>
            </w:pPr>
          </w:p>
        </w:tc>
        <w:tc>
          <w:tcPr>
            <w:tcW w:w="540" w:type="pct"/>
            <w:vAlign w:val="center"/>
          </w:tcPr>
          <w:p w14:paraId="17E0D184" w14:textId="282512EF" w:rsidR="000F5CE9" w:rsidRDefault="000F5CE9" w:rsidP="000F5CE9">
            <w:pPr>
              <w:jc w:val="center"/>
              <w:rPr>
                <w:rFonts w:eastAsia="Times New Roman" w:cs="Arial"/>
                <w:color w:val="333333"/>
                <w:kern w:val="0"/>
                <w14:ligatures w14:val="none"/>
              </w:rPr>
            </w:pPr>
          </w:p>
        </w:tc>
        <w:tc>
          <w:tcPr>
            <w:tcW w:w="478" w:type="pct"/>
            <w:vAlign w:val="center"/>
          </w:tcPr>
          <w:p w14:paraId="26D279D0" w14:textId="0D2F77E1"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7397F7A0" w14:textId="77777777" w:rsidR="000F5CE9" w:rsidRDefault="000F5CE9" w:rsidP="000F5CE9">
            <w:pPr>
              <w:jc w:val="center"/>
              <w:rPr>
                <w:rFonts w:eastAsia="Times New Roman" w:cs="Arial"/>
                <w:color w:val="333333"/>
                <w:kern w:val="0"/>
                <w14:ligatures w14:val="none"/>
              </w:rPr>
            </w:pPr>
          </w:p>
        </w:tc>
        <w:tc>
          <w:tcPr>
            <w:tcW w:w="571" w:type="pct"/>
          </w:tcPr>
          <w:p w14:paraId="759ED4C4" w14:textId="77777777" w:rsidR="000F5CE9" w:rsidRDefault="000F5CE9" w:rsidP="000F5CE9">
            <w:pPr>
              <w:jc w:val="center"/>
              <w:rPr>
                <w:rFonts w:eastAsia="Times New Roman" w:cs="Arial"/>
                <w:color w:val="333333"/>
                <w:kern w:val="0"/>
                <w14:ligatures w14:val="none"/>
              </w:rPr>
            </w:pPr>
          </w:p>
        </w:tc>
      </w:tr>
      <w:tr w:rsidR="000F5CE9" w14:paraId="585CB0D6" w14:textId="69555DEF" w:rsidTr="000F5CE9">
        <w:tc>
          <w:tcPr>
            <w:tcW w:w="1978" w:type="pct"/>
            <w:vAlign w:val="center"/>
          </w:tcPr>
          <w:p w14:paraId="31B1E4DE" w14:textId="50E78FFB" w:rsidR="000F5CE9" w:rsidRDefault="000F5CE9" w:rsidP="000F5CE9">
            <w:pPr>
              <w:rPr>
                <w:rFonts w:eastAsia="Times New Roman" w:cs="Arial"/>
                <w:color w:val="333333"/>
                <w:kern w:val="0"/>
                <w14:ligatures w14:val="none"/>
              </w:rPr>
            </w:pPr>
            <w:r>
              <w:rPr>
                <w:rFonts w:ascii="Aptos" w:hAnsi="Aptos" w:cs="Calibri"/>
                <w:color w:val="000000"/>
              </w:rPr>
              <w:t>Uses school staff in decision-making processes</w:t>
            </w:r>
          </w:p>
        </w:tc>
        <w:tc>
          <w:tcPr>
            <w:tcW w:w="478" w:type="pct"/>
            <w:vAlign w:val="center"/>
          </w:tcPr>
          <w:p w14:paraId="10A5DFFC" w14:textId="77777777" w:rsidR="000F5CE9" w:rsidRDefault="000F5CE9" w:rsidP="000F5CE9">
            <w:pPr>
              <w:jc w:val="center"/>
              <w:rPr>
                <w:rFonts w:eastAsia="Times New Roman" w:cs="Arial"/>
                <w:color w:val="333333"/>
                <w:kern w:val="0"/>
                <w14:ligatures w14:val="none"/>
              </w:rPr>
            </w:pPr>
          </w:p>
        </w:tc>
        <w:tc>
          <w:tcPr>
            <w:tcW w:w="478" w:type="pct"/>
            <w:vAlign w:val="center"/>
          </w:tcPr>
          <w:p w14:paraId="468E7707" w14:textId="77777777" w:rsidR="000F5CE9" w:rsidRDefault="000F5CE9" w:rsidP="000F5CE9">
            <w:pPr>
              <w:jc w:val="center"/>
              <w:rPr>
                <w:rFonts w:eastAsia="Times New Roman" w:cs="Arial"/>
                <w:color w:val="333333"/>
                <w:kern w:val="0"/>
                <w14:ligatures w14:val="none"/>
              </w:rPr>
            </w:pPr>
          </w:p>
        </w:tc>
        <w:tc>
          <w:tcPr>
            <w:tcW w:w="540" w:type="pct"/>
            <w:vAlign w:val="center"/>
          </w:tcPr>
          <w:p w14:paraId="62790F06" w14:textId="3154223B" w:rsidR="000F5CE9" w:rsidRDefault="000F5CE9" w:rsidP="000F5CE9">
            <w:pPr>
              <w:jc w:val="center"/>
              <w:rPr>
                <w:rFonts w:eastAsia="Times New Roman" w:cs="Arial"/>
                <w:color w:val="333333"/>
                <w:kern w:val="0"/>
                <w14:ligatures w14:val="none"/>
              </w:rPr>
            </w:pPr>
          </w:p>
        </w:tc>
        <w:tc>
          <w:tcPr>
            <w:tcW w:w="478" w:type="pct"/>
            <w:vAlign w:val="center"/>
          </w:tcPr>
          <w:p w14:paraId="59423DF5" w14:textId="7116A23D"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5D4FC59B" w14:textId="77777777" w:rsidR="000F5CE9" w:rsidRDefault="000F5CE9" w:rsidP="000F5CE9">
            <w:pPr>
              <w:jc w:val="center"/>
              <w:rPr>
                <w:rFonts w:eastAsia="Times New Roman" w:cs="Arial"/>
                <w:color w:val="333333"/>
                <w:kern w:val="0"/>
                <w14:ligatures w14:val="none"/>
              </w:rPr>
            </w:pPr>
          </w:p>
        </w:tc>
        <w:tc>
          <w:tcPr>
            <w:tcW w:w="571" w:type="pct"/>
          </w:tcPr>
          <w:p w14:paraId="0B01880C" w14:textId="77777777" w:rsidR="000F5CE9" w:rsidRDefault="000F5CE9" w:rsidP="000F5CE9">
            <w:pPr>
              <w:jc w:val="center"/>
              <w:rPr>
                <w:rFonts w:eastAsia="Times New Roman" w:cs="Arial"/>
                <w:color w:val="333333"/>
                <w:kern w:val="0"/>
                <w14:ligatures w14:val="none"/>
              </w:rPr>
            </w:pPr>
          </w:p>
        </w:tc>
      </w:tr>
      <w:tr w:rsidR="000F5CE9" w14:paraId="1DAEAAE6" w14:textId="54CCEF41" w:rsidTr="000F5CE9">
        <w:tc>
          <w:tcPr>
            <w:tcW w:w="1978" w:type="pct"/>
            <w:vAlign w:val="center"/>
          </w:tcPr>
          <w:p w14:paraId="76F8E04C" w14:textId="262171D6" w:rsidR="000F5CE9" w:rsidRDefault="000F5CE9" w:rsidP="000F5CE9">
            <w:pPr>
              <w:rPr>
                <w:rFonts w:eastAsia="Times New Roman" w:cs="Arial"/>
                <w:color w:val="333333"/>
                <w:kern w:val="0"/>
                <w14:ligatures w14:val="none"/>
              </w:rPr>
            </w:pPr>
            <w:r>
              <w:rPr>
                <w:rFonts w:ascii="Aptos" w:hAnsi="Aptos" w:cs="Calibri"/>
                <w:color w:val="000000"/>
              </w:rPr>
              <w:t>Develops positive school relations with families and caregivers</w:t>
            </w:r>
          </w:p>
        </w:tc>
        <w:tc>
          <w:tcPr>
            <w:tcW w:w="478" w:type="pct"/>
            <w:vAlign w:val="center"/>
          </w:tcPr>
          <w:p w14:paraId="44C1CCA7" w14:textId="77777777" w:rsidR="000F5CE9" w:rsidRDefault="000F5CE9" w:rsidP="000F5CE9">
            <w:pPr>
              <w:jc w:val="center"/>
              <w:rPr>
                <w:rFonts w:eastAsia="Times New Roman" w:cs="Arial"/>
                <w:color w:val="333333"/>
                <w:kern w:val="0"/>
                <w14:ligatures w14:val="none"/>
              </w:rPr>
            </w:pPr>
          </w:p>
        </w:tc>
        <w:tc>
          <w:tcPr>
            <w:tcW w:w="478" w:type="pct"/>
            <w:vAlign w:val="center"/>
          </w:tcPr>
          <w:p w14:paraId="59D5050C" w14:textId="77777777" w:rsidR="000F5CE9" w:rsidRDefault="000F5CE9" w:rsidP="000F5CE9">
            <w:pPr>
              <w:jc w:val="center"/>
              <w:rPr>
                <w:rFonts w:eastAsia="Times New Roman" w:cs="Arial"/>
                <w:color w:val="333333"/>
                <w:kern w:val="0"/>
                <w14:ligatures w14:val="none"/>
              </w:rPr>
            </w:pPr>
          </w:p>
        </w:tc>
        <w:tc>
          <w:tcPr>
            <w:tcW w:w="540" w:type="pct"/>
            <w:vAlign w:val="center"/>
          </w:tcPr>
          <w:p w14:paraId="5C2F8A27" w14:textId="77777777" w:rsidR="000F5CE9" w:rsidRDefault="000F5CE9" w:rsidP="000F5CE9">
            <w:pPr>
              <w:jc w:val="center"/>
              <w:rPr>
                <w:rFonts w:eastAsia="Times New Roman" w:cs="Arial"/>
                <w:color w:val="333333"/>
                <w:kern w:val="0"/>
                <w14:ligatures w14:val="none"/>
              </w:rPr>
            </w:pPr>
          </w:p>
        </w:tc>
        <w:tc>
          <w:tcPr>
            <w:tcW w:w="478" w:type="pct"/>
            <w:vAlign w:val="center"/>
          </w:tcPr>
          <w:p w14:paraId="26D3F07B" w14:textId="03B20F3F" w:rsidR="000F5CE9" w:rsidRDefault="000F5CE9" w:rsidP="000F5CE9">
            <w:pPr>
              <w:jc w:val="center"/>
              <w:rPr>
                <w:rFonts w:eastAsia="Times New Roman" w:cs="Arial"/>
                <w:color w:val="333333"/>
                <w:kern w:val="0"/>
                <w14:ligatures w14:val="none"/>
              </w:rPr>
            </w:pPr>
          </w:p>
        </w:tc>
        <w:tc>
          <w:tcPr>
            <w:tcW w:w="478" w:type="pct"/>
            <w:vAlign w:val="center"/>
          </w:tcPr>
          <w:p w14:paraId="2BBD7142" w14:textId="0C5B0483"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5503619C" w14:textId="77777777" w:rsidR="000F5CE9" w:rsidRDefault="000F5CE9" w:rsidP="000F5CE9">
            <w:pPr>
              <w:jc w:val="center"/>
              <w:rPr>
                <w:rFonts w:eastAsia="Times New Roman" w:cs="Arial"/>
                <w:color w:val="333333"/>
                <w:kern w:val="0"/>
                <w14:ligatures w14:val="none"/>
              </w:rPr>
            </w:pPr>
          </w:p>
        </w:tc>
      </w:tr>
      <w:tr w:rsidR="000F5CE9" w14:paraId="218E0F34" w14:textId="7DC48512" w:rsidTr="000F5CE9">
        <w:tc>
          <w:tcPr>
            <w:tcW w:w="1978" w:type="pct"/>
            <w:vAlign w:val="center"/>
          </w:tcPr>
          <w:p w14:paraId="50DEFCB1" w14:textId="11286A4B" w:rsidR="000F5CE9" w:rsidRDefault="000F5CE9" w:rsidP="000F5CE9">
            <w:pPr>
              <w:rPr>
                <w:rFonts w:eastAsia="Times New Roman" w:cs="Arial"/>
                <w:color w:val="333333"/>
                <w:kern w:val="0"/>
                <w14:ligatures w14:val="none"/>
              </w:rPr>
            </w:pPr>
            <w:r>
              <w:rPr>
                <w:rFonts w:ascii="Aptos" w:hAnsi="Aptos" w:cs="Calibri"/>
                <w:color w:val="000000"/>
              </w:rPr>
              <w:t>Collaborates with families to promote student learning</w:t>
            </w:r>
          </w:p>
        </w:tc>
        <w:tc>
          <w:tcPr>
            <w:tcW w:w="478" w:type="pct"/>
            <w:vAlign w:val="center"/>
          </w:tcPr>
          <w:p w14:paraId="1590E28D" w14:textId="77777777" w:rsidR="000F5CE9" w:rsidRDefault="000F5CE9" w:rsidP="000F5CE9">
            <w:pPr>
              <w:jc w:val="center"/>
              <w:rPr>
                <w:rFonts w:eastAsia="Times New Roman" w:cs="Arial"/>
                <w:color w:val="333333"/>
                <w:kern w:val="0"/>
                <w14:ligatures w14:val="none"/>
              </w:rPr>
            </w:pPr>
          </w:p>
        </w:tc>
        <w:tc>
          <w:tcPr>
            <w:tcW w:w="478" w:type="pct"/>
            <w:vAlign w:val="center"/>
          </w:tcPr>
          <w:p w14:paraId="7250034D" w14:textId="77777777" w:rsidR="000F5CE9" w:rsidRDefault="000F5CE9" w:rsidP="000F5CE9">
            <w:pPr>
              <w:jc w:val="center"/>
              <w:rPr>
                <w:rFonts w:eastAsia="Times New Roman" w:cs="Arial"/>
                <w:color w:val="333333"/>
                <w:kern w:val="0"/>
                <w14:ligatures w14:val="none"/>
              </w:rPr>
            </w:pPr>
          </w:p>
        </w:tc>
        <w:tc>
          <w:tcPr>
            <w:tcW w:w="540" w:type="pct"/>
            <w:vAlign w:val="center"/>
          </w:tcPr>
          <w:p w14:paraId="029B9723" w14:textId="60FFA73F" w:rsidR="000F5CE9" w:rsidRDefault="000F5CE9" w:rsidP="000F5CE9">
            <w:pPr>
              <w:jc w:val="center"/>
              <w:rPr>
                <w:rFonts w:eastAsia="Times New Roman" w:cs="Arial"/>
                <w:color w:val="333333"/>
                <w:kern w:val="0"/>
                <w14:ligatures w14:val="none"/>
              </w:rPr>
            </w:pPr>
          </w:p>
        </w:tc>
        <w:tc>
          <w:tcPr>
            <w:tcW w:w="478" w:type="pct"/>
            <w:vAlign w:val="center"/>
          </w:tcPr>
          <w:p w14:paraId="2601DE6D" w14:textId="1AC8BCEE"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30BEC4BB" w14:textId="77777777" w:rsidR="000F5CE9" w:rsidRDefault="000F5CE9" w:rsidP="000F5CE9">
            <w:pPr>
              <w:jc w:val="center"/>
              <w:rPr>
                <w:rFonts w:eastAsia="Times New Roman" w:cs="Arial"/>
                <w:color w:val="333333"/>
                <w:kern w:val="0"/>
                <w14:ligatures w14:val="none"/>
              </w:rPr>
            </w:pPr>
          </w:p>
        </w:tc>
        <w:tc>
          <w:tcPr>
            <w:tcW w:w="571" w:type="pct"/>
          </w:tcPr>
          <w:p w14:paraId="7731F6DA" w14:textId="77777777" w:rsidR="000F5CE9" w:rsidRDefault="000F5CE9" w:rsidP="000F5CE9">
            <w:pPr>
              <w:jc w:val="center"/>
              <w:rPr>
                <w:rFonts w:eastAsia="Times New Roman" w:cs="Arial"/>
                <w:color w:val="333333"/>
                <w:kern w:val="0"/>
                <w14:ligatures w14:val="none"/>
              </w:rPr>
            </w:pPr>
          </w:p>
        </w:tc>
      </w:tr>
      <w:tr w:rsidR="000F5CE9" w14:paraId="2C42028B" w14:textId="52D7F803" w:rsidTr="000F5CE9">
        <w:tc>
          <w:tcPr>
            <w:tcW w:w="1978" w:type="pct"/>
            <w:vAlign w:val="center"/>
          </w:tcPr>
          <w:p w14:paraId="61EA0C7D" w14:textId="65277880" w:rsidR="000F5CE9" w:rsidRDefault="000F5CE9" w:rsidP="000F5CE9">
            <w:pPr>
              <w:rPr>
                <w:rFonts w:eastAsia="Times New Roman" w:cs="Arial"/>
                <w:color w:val="333333"/>
                <w:kern w:val="0"/>
                <w14:ligatures w14:val="none"/>
              </w:rPr>
            </w:pPr>
            <w:r>
              <w:rPr>
                <w:rFonts w:ascii="Aptos" w:hAnsi="Aptos" w:cs="Calibri"/>
                <w:color w:val="000000"/>
              </w:rPr>
              <w:t>Acts in an ethical manner with integrity and fairness</w:t>
            </w:r>
          </w:p>
        </w:tc>
        <w:tc>
          <w:tcPr>
            <w:tcW w:w="478" w:type="pct"/>
            <w:vAlign w:val="center"/>
          </w:tcPr>
          <w:p w14:paraId="6AEE0601" w14:textId="77777777" w:rsidR="000F5CE9" w:rsidRDefault="000F5CE9" w:rsidP="000F5CE9">
            <w:pPr>
              <w:jc w:val="center"/>
              <w:rPr>
                <w:rFonts w:eastAsia="Times New Roman" w:cs="Arial"/>
                <w:color w:val="333333"/>
                <w:kern w:val="0"/>
                <w14:ligatures w14:val="none"/>
              </w:rPr>
            </w:pPr>
          </w:p>
        </w:tc>
        <w:tc>
          <w:tcPr>
            <w:tcW w:w="478" w:type="pct"/>
            <w:vAlign w:val="center"/>
          </w:tcPr>
          <w:p w14:paraId="48693219" w14:textId="77777777" w:rsidR="000F5CE9" w:rsidRDefault="000F5CE9" w:rsidP="000F5CE9">
            <w:pPr>
              <w:jc w:val="center"/>
              <w:rPr>
                <w:rFonts w:eastAsia="Times New Roman" w:cs="Arial"/>
                <w:color w:val="333333"/>
                <w:kern w:val="0"/>
                <w14:ligatures w14:val="none"/>
              </w:rPr>
            </w:pPr>
          </w:p>
        </w:tc>
        <w:tc>
          <w:tcPr>
            <w:tcW w:w="540" w:type="pct"/>
            <w:vAlign w:val="center"/>
          </w:tcPr>
          <w:p w14:paraId="06B3CBEB" w14:textId="77777777" w:rsidR="000F5CE9" w:rsidRDefault="000F5CE9" w:rsidP="000F5CE9">
            <w:pPr>
              <w:jc w:val="center"/>
              <w:rPr>
                <w:rFonts w:eastAsia="Times New Roman" w:cs="Arial"/>
                <w:color w:val="333333"/>
                <w:kern w:val="0"/>
                <w14:ligatures w14:val="none"/>
              </w:rPr>
            </w:pPr>
          </w:p>
        </w:tc>
        <w:tc>
          <w:tcPr>
            <w:tcW w:w="478" w:type="pct"/>
            <w:vAlign w:val="center"/>
          </w:tcPr>
          <w:p w14:paraId="3AA299E3" w14:textId="4AC0010A" w:rsidR="000F5CE9" w:rsidRDefault="000F5CE9" w:rsidP="000F5CE9">
            <w:pPr>
              <w:jc w:val="center"/>
              <w:rPr>
                <w:rFonts w:eastAsia="Times New Roman" w:cs="Arial"/>
                <w:color w:val="333333"/>
                <w:kern w:val="0"/>
                <w14:ligatures w14:val="none"/>
              </w:rPr>
            </w:pPr>
          </w:p>
        </w:tc>
        <w:tc>
          <w:tcPr>
            <w:tcW w:w="478" w:type="pct"/>
            <w:vAlign w:val="center"/>
          </w:tcPr>
          <w:p w14:paraId="0AF6770E" w14:textId="2204B7CD"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42527DCE" w14:textId="77777777" w:rsidR="000F5CE9" w:rsidRDefault="000F5CE9" w:rsidP="000F5CE9">
            <w:pPr>
              <w:jc w:val="center"/>
              <w:rPr>
                <w:rFonts w:eastAsia="Times New Roman" w:cs="Arial"/>
                <w:color w:val="333333"/>
                <w:kern w:val="0"/>
                <w14:ligatures w14:val="none"/>
              </w:rPr>
            </w:pPr>
          </w:p>
        </w:tc>
      </w:tr>
      <w:tr w:rsidR="000F5CE9" w14:paraId="1F23F963" w14:textId="71B12532" w:rsidTr="000F5CE9">
        <w:tc>
          <w:tcPr>
            <w:tcW w:w="1978" w:type="pct"/>
            <w:vAlign w:val="center"/>
          </w:tcPr>
          <w:p w14:paraId="7B6859A5" w14:textId="4E7C3B89" w:rsidR="000F5CE9" w:rsidRDefault="000F5CE9" w:rsidP="000F5CE9">
            <w:pPr>
              <w:rPr>
                <w:rFonts w:eastAsia="Times New Roman" w:cs="Arial"/>
                <w:color w:val="333333"/>
                <w:kern w:val="0"/>
                <w14:ligatures w14:val="none"/>
              </w:rPr>
            </w:pPr>
            <w:r>
              <w:rPr>
                <w:rFonts w:ascii="Aptos" w:hAnsi="Aptos" w:cs="Calibri"/>
                <w:color w:val="000000"/>
              </w:rPr>
              <w:t>Acts to promote moral and legal behavior used in decision making</w:t>
            </w:r>
          </w:p>
        </w:tc>
        <w:tc>
          <w:tcPr>
            <w:tcW w:w="478" w:type="pct"/>
            <w:vAlign w:val="center"/>
          </w:tcPr>
          <w:p w14:paraId="6D441642" w14:textId="77777777" w:rsidR="000F5CE9" w:rsidRDefault="000F5CE9" w:rsidP="000F5CE9">
            <w:pPr>
              <w:jc w:val="center"/>
              <w:rPr>
                <w:rFonts w:eastAsia="Times New Roman" w:cs="Arial"/>
                <w:color w:val="333333"/>
                <w:kern w:val="0"/>
                <w14:ligatures w14:val="none"/>
              </w:rPr>
            </w:pPr>
          </w:p>
        </w:tc>
        <w:tc>
          <w:tcPr>
            <w:tcW w:w="478" w:type="pct"/>
            <w:vAlign w:val="center"/>
          </w:tcPr>
          <w:p w14:paraId="6816E3FA" w14:textId="77777777" w:rsidR="000F5CE9" w:rsidRDefault="000F5CE9" w:rsidP="000F5CE9">
            <w:pPr>
              <w:jc w:val="center"/>
              <w:rPr>
                <w:rFonts w:eastAsia="Times New Roman" w:cs="Arial"/>
                <w:color w:val="333333"/>
                <w:kern w:val="0"/>
                <w14:ligatures w14:val="none"/>
              </w:rPr>
            </w:pPr>
          </w:p>
        </w:tc>
        <w:tc>
          <w:tcPr>
            <w:tcW w:w="540" w:type="pct"/>
            <w:vAlign w:val="center"/>
          </w:tcPr>
          <w:p w14:paraId="5134CD5A" w14:textId="1CD40F42" w:rsidR="000F5CE9" w:rsidRDefault="000F5CE9" w:rsidP="000F5CE9">
            <w:pPr>
              <w:jc w:val="center"/>
              <w:rPr>
                <w:rFonts w:eastAsia="Times New Roman" w:cs="Arial"/>
                <w:color w:val="333333"/>
                <w:kern w:val="0"/>
                <w14:ligatures w14:val="none"/>
              </w:rPr>
            </w:pPr>
          </w:p>
        </w:tc>
        <w:tc>
          <w:tcPr>
            <w:tcW w:w="478" w:type="pct"/>
            <w:vAlign w:val="center"/>
          </w:tcPr>
          <w:p w14:paraId="71B6E63C" w14:textId="42F4BEB7" w:rsidR="000F5CE9" w:rsidRDefault="000F5CE9" w:rsidP="000F5CE9">
            <w:pPr>
              <w:jc w:val="center"/>
              <w:rPr>
                <w:rFonts w:eastAsia="Times New Roman" w:cs="Arial"/>
                <w:color w:val="333333"/>
                <w:kern w:val="0"/>
                <w14:ligatures w14:val="none"/>
              </w:rPr>
            </w:pPr>
          </w:p>
        </w:tc>
        <w:tc>
          <w:tcPr>
            <w:tcW w:w="478" w:type="pct"/>
            <w:vAlign w:val="center"/>
          </w:tcPr>
          <w:p w14:paraId="10AB8542" w14:textId="2A0BF5F0"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33ECD571" w14:textId="77777777" w:rsidR="000F5CE9" w:rsidRDefault="000F5CE9" w:rsidP="000F5CE9">
            <w:pPr>
              <w:jc w:val="center"/>
              <w:rPr>
                <w:rFonts w:eastAsia="Times New Roman" w:cs="Arial"/>
                <w:color w:val="333333"/>
                <w:kern w:val="0"/>
                <w14:ligatures w14:val="none"/>
              </w:rPr>
            </w:pPr>
          </w:p>
        </w:tc>
      </w:tr>
      <w:tr w:rsidR="000F5CE9" w14:paraId="7CBB28F8" w14:textId="1FC527A5" w:rsidTr="000F5CE9">
        <w:tc>
          <w:tcPr>
            <w:tcW w:w="1978" w:type="pct"/>
            <w:vAlign w:val="center"/>
          </w:tcPr>
          <w:p w14:paraId="42231E96" w14:textId="47EEB4E5" w:rsidR="000F5CE9" w:rsidRDefault="000F5CE9" w:rsidP="000F5CE9">
            <w:pPr>
              <w:rPr>
                <w:rFonts w:eastAsia="Times New Roman" w:cs="Arial"/>
                <w:color w:val="333333"/>
                <w:kern w:val="0"/>
                <w14:ligatures w14:val="none"/>
              </w:rPr>
            </w:pPr>
            <w:r>
              <w:rPr>
                <w:rFonts w:ascii="Aptos" w:hAnsi="Aptos" w:cs="Calibri"/>
                <w:color w:val="000000"/>
              </w:rPr>
              <w:lastRenderedPageBreak/>
              <w:t>Acts to promote social justice in all aspects of schooling</w:t>
            </w:r>
          </w:p>
        </w:tc>
        <w:tc>
          <w:tcPr>
            <w:tcW w:w="478" w:type="pct"/>
            <w:vAlign w:val="center"/>
          </w:tcPr>
          <w:p w14:paraId="58592F3E" w14:textId="77777777" w:rsidR="000F5CE9" w:rsidRDefault="000F5CE9" w:rsidP="000F5CE9">
            <w:pPr>
              <w:jc w:val="center"/>
              <w:rPr>
                <w:rFonts w:eastAsia="Times New Roman" w:cs="Arial"/>
                <w:color w:val="333333"/>
                <w:kern w:val="0"/>
                <w14:ligatures w14:val="none"/>
              </w:rPr>
            </w:pPr>
          </w:p>
        </w:tc>
        <w:tc>
          <w:tcPr>
            <w:tcW w:w="478" w:type="pct"/>
            <w:vAlign w:val="center"/>
          </w:tcPr>
          <w:p w14:paraId="707633B0" w14:textId="77777777" w:rsidR="000F5CE9" w:rsidRDefault="000F5CE9" w:rsidP="000F5CE9">
            <w:pPr>
              <w:jc w:val="center"/>
              <w:rPr>
                <w:rFonts w:eastAsia="Times New Roman" w:cs="Arial"/>
                <w:color w:val="333333"/>
                <w:kern w:val="0"/>
                <w14:ligatures w14:val="none"/>
              </w:rPr>
            </w:pPr>
          </w:p>
        </w:tc>
        <w:tc>
          <w:tcPr>
            <w:tcW w:w="540" w:type="pct"/>
            <w:vAlign w:val="center"/>
          </w:tcPr>
          <w:p w14:paraId="01A9E2CC" w14:textId="77777777" w:rsidR="000F5CE9" w:rsidRDefault="000F5CE9" w:rsidP="000F5CE9">
            <w:pPr>
              <w:jc w:val="center"/>
              <w:rPr>
                <w:rFonts w:eastAsia="Times New Roman" w:cs="Arial"/>
                <w:color w:val="333333"/>
                <w:kern w:val="0"/>
                <w14:ligatures w14:val="none"/>
              </w:rPr>
            </w:pPr>
          </w:p>
        </w:tc>
        <w:tc>
          <w:tcPr>
            <w:tcW w:w="478" w:type="pct"/>
            <w:vAlign w:val="center"/>
          </w:tcPr>
          <w:p w14:paraId="6D6E6953" w14:textId="42454367" w:rsidR="000F5CE9" w:rsidRDefault="000F5CE9" w:rsidP="000F5CE9">
            <w:pPr>
              <w:jc w:val="center"/>
              <w:rPr>
                <w:rFonts w:eastAsia="Times New Roman" w:cs="Arial"/>
                <w:color w:val="333333"/>
                <w:kern w:val="0"/>
                <w14:ligatures w14:val="none"/>
              </w:rPr>
            </w:pPr>
          </w:p>
        </w:tc>
        <w:tc>
          <w:tcPr>
            <w:tcW w:w="478" w:type="pct"/>
            <w:vAlign w:val="center"/>
          </w:tcPr>
          <w:p w14:paraId="3FCB7E5A" w14:textId="27E6B016"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698EA561" w14:textId="77777777" w:rsidR="000F5CE9" w:rsidRDefault="000F5CE9" w:rsidP="000F5CE9">
            <w:pPr>
              <w:jc w:val="center"/>
              <w:rPr>
                <w:rFonts w:eastAsia="Times New Roman" w:cs="Arial"/>
                <w:color w:val="333333"/>
                <w:kern w:val="0"/>
                <w14:ligatures w14:val="none"/>
              </w:rPr>
            </w:pPr>
          </w:p>
        </w:tc>
      </w:tr>
      <w:tr w:rsidR="000F5CE9" w14:paraId="34C1ECE1" w14:textId="206B5C2C" w:rsidTr="000F5CE9">
        <w:tc>
          <w:tcPr>
            <w:tcW w:w="1978" w:type="pct"/>
            <w:vAlign w:val="center"/>
          </w:tcPr>
          <w:p w14:paraId="331FAFF9" w14:textId="7BD3C3BB" w:rsidR="000F5CE9" w:rsidRDefault="000F5CE9" w:rsidP="000F5CE9">
            <w:pPr>
              <w:rPr>
                <w:rFonts w:eastAsia="Times New Roman" w:cs="Arial"/>
                <w:color w:val="333333"/>
                <w:kern w:val="0"/>
                <w14:ligatures w14:val="none"/>
              </w:rPr>
            </w:pPr>
            <w:r>
              <w:rPr>
                <w:rFonts w:ascii="Aptos" w:hAnsi="Aptos" w:cs="Calibri"/>
                <w:color w:val="000000"/>
              </w:rPr>
              <w:t>Acts to advocate for policies and programs that promote equitable learning experiences</w:t>
            </w:r>
          </w:p>
        </w:tc>
        <w:tc>
          <w:tcPr>
            <w:tcW w:w="478" w:type="pct"/>
            <w:vAlign w:val="center"/>
          </w:tcPr>
          <w:p w14:paraId="61AEC34A" w14:textId="77777777" w:rsidR="000F5CE9" w:rsidRDefault="000F5CE9" w:rsidP="000F5CE9">
            <w:pPr>
              <w:jc w:val="center"/>
              <w:rPr>
                <w:rFonts w:eastAsia="Times New Roman" w:cs="Arial"/>
                <w:color w:val="333333"/>
                <w:kern w:val="0"/>
                <w14:ligatures w14:val="none"/>
              </w:rPr>
            </w:pPr>
          </w:p>
        </w:tc>
        <w:tc>
          <w:tcPr>
            <w:tcW w:w="478" w:type="pct"/>
            <w:vAlign w:val="center"/>
          </w:tcPr>
          <w:p w14:paraId="0886D3F0" w14:textId="77777777" w:rsidR="000F5CE9" w:rsidRDefault="000F5CE9" w:rsidP="000F5CE9">
            <w:pPr>
              <w:jc w:val="center"/>
              <w:rPr>
                <w:rFonts w:eastAsia="Times New Roman" w:cs="Arial"/>
                <w:color w:val="333333"/>
                <w:kern w:val="0"/>
                <w14:ligatures w14:val="none"/>
              </w:rPr>
            </w:pPr>
          </w:p>
        </w:tc>
        <w:tc>
          <w:tcPr>
            <w:tcW w:w="540" w:type="pct"/>
            <w:vAlign w:val="center"/>
          </w:tcPr>
          <w:p w14:paraId="377D60CD" w14:textId="77777777" w:rsidR="000F5CE9" w:rsidRDefault="000F5CE9" w:rsidP="000F5CE9">
            <w:pPr>
              <w:jc w:val="center"/>
              <w:rPr>
                <w:rFonts w:eastAsia="Times New Roman" w:cs="Arial"/>
                <w:color w:val="333333"/>
                <w:kern w:val="0"/>
                <w14:ligatures w14:val="none"/>
              </w:rPr>
            </w:pPr>
          </w:p>
        </w:tc>
        <w:tc>
          <w:tcPr>
            <w:tcW w:w="478" w:type="pct"/>
            <w:vAlign w:val="center"/>
          </w:tcPr>
          <w:p w14:paraId="5FF75E4E" w14:textId="7637A6D9" w:rsidR="000F5CE9" w:rsidRDefault="000F5CE9" w:rsidP="000F5CE9">
            <w:pPr>
              <w:jc w:val="center"/>
              <w:rPr>
                <w:rFonts w:eastAsia="Times New Roman" w:cs="Arial"/>
                <w:color w:val="333333"/>
                <w:kern w:val="0"/>
                <w14:ligatures w14:val="none"/>
              </w:rPr>
            </w:pPr>
          </w:p>
        </w:tc>
        <w:tc>
          <w:tcPr>
            <w:tcW w:w="478" w:type="pct"/>
            <w:vAlign w:val="center"/>
          </w:tcPr>
          <w:p w14:paraId="2FE9BB44" w14:textId="57FE02CC"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51BBC6F8" w14:textId="77777777" w:rsidR="000F5CE9" w:rsidRDefault="000F5CE9" w:rsidP="000F5CE9">
            <w:pPr>
              <w:jc w:val="center"/>
              <w:rPr>
                <w:rFonts w:eastAsia="Times New Roman" w:cs="Arial"/>
                <w:color w:val="333333"/>
                <w:kern w:val="0"/>
                <w14:ligatures w14:val="none"/>
              </w:rPr>
            </w:pPr>
          </w:p>
        </w:tc>
      </w:tr>
      <w:tr w:rsidR="000F5CE9" w14:paraId="618F3695" w14:textId="2BCD00C5" w:rsidTr="000F5CE9">
        <w:tc>
          <w:tcPr>
            <w:tcW w:w="1978" w:type="pct"/>
            <w:vAlign w:val="center"/>
          </w:tcPr>
          <w:p w14:paraId="0EA95107" w14:textId="1D96D3C6" w:rsidR="000F5CE9" w:rsidRDefault="000F5CE9" w:rsidP="000F5CE9">
            <w:pPr>
              <w:rPr>
                <w:rFonts w:eastAsia="Times New Roman" w:cs="Arial"/>
                <w:color w:val="333333"/>
                <w:kern w:val="0"/>
                <w14:ligatures w14:val="none"/>
              </w:rPr>
            </w:pPr>
            <w:r>
              <w:rPr>
                <w:rFonts w:ascii="Aptos" w:hAnsi="Aptos" w:cs="Calibri"/>
                <w:color w:val="000000"/>
              </w:rPr>
              <w:t>Acts to provide professional development that is aligned with school goals</w:t>
            </w:r>
          </w:p>
        </w:tc>
        <w:tc>
          <w:tcPr>
            <w:tcW w:w="478" w:type="pct"/>
            <w:vAlign w:val="center"/>
          </w:tcPr>
          <w:p w14:paraId="1096327E" w14:textId="77777777" w:rsidR="000F5CE9" w:rsidRDefault="000F5CE9" w:rsidP="000F5CE9">
            <w:pPr>
              <w:jc w:val="center"/>
              <w:rPr>
                <w:rFonts w:eastAsia="Times New Roman" w:cs="Arial"/>
                <w:color w:val="333333"/>
                <w:kern w:val="0"/>
                <w14:ligatures w14:val="none"/>
              </w:rPr>
            </w:pPr>
          </w:p>
        </w:tc>
        <w:tc>
          <w:tcPr>
            <w:tcW w:w="478" w:type="pct"/>
            <w:vAlign w:val="center"/>
          </w:tcPr>
          <w:p w14:paraId="6D1BC10C" w14:textId="77777777" w:rsidR="000F5CE9" w:rsidRDefault="000F5CE9" w:rsidP="000F5CE9">
            <w:pPr>
              <w:jc w:val="center"/>
              <w:rPr>
                <w:rFonts w:eastAsia="Times New Roman" w:cs="Arial"/>
                <w:color w:val="333333"/>
                <w:kern w:val="0"/>
                <w14:ligatures w14:val="none"/>
              </w:rPr>
            </w:pPr>
          </w:p>
        </w:tc>
        <w:tc>
          <w:tcPr>
            <w:tcW w:w="540" w:type="pct"/>
            <w:vAlign w:val="center"/>
          </w:tcPr>
          <w:p w14:paraId="5CC9C8D1" w14:textId="5008CA44" w:rsidR="000F5CE9" w:rsidRDefault="000F5CE9" w:rsidP="000F5CE9">
            <w:pPr>
              <w:jc w:val="center"/>
              <w:rPr>
                <w:rFonts w:eastAsia="Times New Roman" w:cs="Arial"/>
                <w:color w:val="333333"/>
                <w:kern w:val="0"/>
                <w14:ligatures w14:val="none"/>
              </w:rPr>
            </w:pPr>
          </w:p>
        </w:tc>
        <w:tc>
          <w:tcPr>
            <w:tcW w:w="478" w:type="pct"/>
            <w:vAlign w:val="center"/>
          </w:tcPr>
          <w:p w14:paraId="4429E3A6" w14:textId="46BE3EE6"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160F3C76" w14:textId="77777777" w:rsidR="000F5CE9" w:rsidRDefault="000F5CE9" w:rsidP="000F5CE9">
            <w:pPr>
              <w:jc w:val="center"/>
              <w:rPr>
                <w:rFonts w:eastAsia="Times New Roman" w:cs="Arial"/>
                <w:color w:val="333333"/>
                <w:kern w:val="0"/>
                <w14:ligatures w14:val="none"/>
              </w:rPr>
            </w:pPr>
          </w:p>
        </w:tc>
        <w:tc>
          <w:tcPr>
            <w:tcW w:w="571" w:type="pct"/>
          </w:tcPr>
          <w:p w14:paraId="72A355E3" w14:textId="77777777" w:rsidR="000F5CE9" w:rsidRDefault="000F5CE9" w:rsidP="000F5CE9">
            <w:pPr>
              <w:jc w:val="center"/>
              <w:rPr>
                <w:rFonts w:eastAsia="Times New Roman" w:cs="Arial"/>
                <w:color w:val="333333"/>
                <w:kern w:val="0"/>
                <w14:ligatures w14:val="none"/>
              </w:rPr>
            </w:pPr>
          </w:p>
        </w:tc>
      </w:tr>
      <w:tr w:rsidR="000F5CE9" w14:paraId="0EB8702B" w14:textId="7F22DAE0" w:rsidTr="000F5CE9">
        <w:tc>
          <w:tcPr>
            <w:tcW w:w="1978" w:type="pct"/>
            <w:vAlign w:val="center"/>
          </w:tcPr>
          <w:p w14:paraId="4E2DE96A" w14:textId="485A1819" w:rsidR="000F5CE9" w:rsidRDefault="000F5CE9" w:rsidP="000F5CE9">
            <w:pPr>
              <w:rPr>
                <w:rFonts w:eastAsia="Times New Roman" w:cs="Arial"/>
                <w:color w:val="333333"/>
                <w:kern w:val="0"/>
                <w14:ligatures w14:val="none"/>
              </w:rPr>
            </w:pPr>
            <w:r>
              <w:rPr>
                <w:rFonts w:ascii="Aptos" w:hAnsi="Aptos" w:cs="Calibri"/>
                <w:color w:val="000000"/>
              </w:rPr>
              <w:t>Demonstrates skills in monitoring instructional practices</w:t>
            </w:r>
          </w:p>
        </w:tc>
        <w:tc>
          <w:tcPr>
            <w:tcW w:w="478" w:type="pct"/>
            <w:vAlign w:val="center"/>
          </w:tcPr>
          <w:p w14:paraId="526067F1" w14:textId="77777777" w:rsidR="000F5CE9" w:rsidRDefault="000F5CE9" w:rsidP="000F5CE9">
            <w:pPr>
              <w:jc w:val="center"/>
              <w:rPr>
                <w:rFonts w:eastAsia="Times New Roman" w:cs="Arial"/>
                <w:color w:val="333333"/>
                <w:kern w:val="0"/>
                <w14:ligatures w14:val="none"/>
              </w:rPr>
            </w:pPr>
          </w:p>
        </w:tc>
        <w:tc>
          <w:tcPr>
            <w:tcW w:w="478" w:type="pct"/>
            <w:vAlign w:val="center"/>
          </w:tcPr>
          <w:p w14:paraId="5780599F" w14:textId="77777777" w:rsidR="000F5CE9" w:rsidRDefault="000F5CE9" w:rsidP="000F5CE9">
            <w:pPr>
              <w:jc w:val="center"/>
              <w:rPr>
                <w:rFonts w:eastAsia="Times New Roman" w:cs="Arial"/>
                <w:color w:val="333333"/>
                <w:kern w:val="0"/>
                <w14:ligatures w14:val="none"/>
              </w:rPr>
            </w:pPr>
          </w:p>
        </w:tc>
        <w:tc>
          <w:tcPr>
            <w:tcW w:w="540" w:type="pct"/>
            <w:vAlign w:val="center"/>
          </w:tcPr>
          <w:p w14:paraId="71FB1721" w14:textId="7C448138" w:rsidR="000F5CE9" w:rsidRDefault="000F5CE9" w:rsidP="000F5CE9">
            <w:pPr>
              <w:jc w:val="center"/>
              <w:rPr>
                <w:rFonts w:eastAsia="Times New Roman" w:cs="Arial"/>
                <w:color w:val="333333"/>
                <w:kern w:val="0"/>
                <w14:ligatures w14:val="none"/>
              </w:rPr>
            </w:pPr>
          </w:p>
        </w:tc>
        <w:tc>
          <w:tcPr>
            <w:tcW w:w="478" w:type="pct"/>
            <w:vAlign w:val="center"/>
          </w:tcPr>
          <w:p w14:paraId="48B33C2F" w14:textId="0B7FE1E3"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1F189FD5" w14:textId="77777777" w:rsidR="000F5CE9" w:rsidRDefault="000F5CE9" w:rsidP="000F5CE9">
            <w:pPr>
              <w:jc w:val="center"/>
              <w:rPr>
                <w:rFonts w:eastAsia="Times New Roman" w:cs="Arial"/>
                <w:color w:val="333333"/>
                <w:kern w:val="0"/>
                <w14:ligatures w14:val="none"/>
              </w:rPr>
            </w:pPr>
          </w:p>
        </w:tc>
        <w:tc>
          <w:tcPr>
            <w:tcW w:w="571" w:type="pct"/>
          </w:tcPr>
          <w:p w14:paraId="7733B57D" w14:textId="77777777" w:rsidR="000F5CE9" w:rsidRDefault="000F5CE9" w:rsidP="000F5CE9">
            <w:pPr>
              <w:jc w:val="center"/>
              <w:rPr>
                <w:rFonts w:eastAsia="Times New Roman" w:cs="Arial"/>
                <w:color w:val="333333"/>
                <w:kern w:val="0"/>
                <w14:ligatures w14:val="none"/>
              </w:rPr>
            </w:pPr>
          </w:p>
        </w:tc>
      </w:tr>
      <w:tr w:rsidR="000F5CE9" w14:paraId="7677AD8D" w14:textId="15C66ED4" w:rsidTr="000F5CE9">
        <w:tc>
          <w:tcPr>
            <w:tcW w:w="1978" w:type="pct"/>
            <w:vAlign w:val="center"/>
          </w:tcPr>
          <w:p w14:paraId="54B3E787" w14:textId="1EF4B9A9" w:rsidR="000F5CE9" w:rsidRDefault="000F5CE9" w:rsidP="000F5CE9">
            <w:pPr>
              <w:rPr>
                <w:rFonts w:eastAsia="Times New Roman" w:cs="Arial"/>
                <w:color w:val="333333"/>
                <w:kern w:val="0"/>
                <w14:ligatures w14:val="none"/>
              </w:rPr>
            </w:pPr>
            <w:r>
              <w:rPr>
                <w:rFonts w:ascii="Aptos" w:hAnsi="Aptos" w:cs="Calibri"/>
                <w:color w:val="000000"/>
              </w:rPr>
              <w:t>Utilizes technological tools to enhance student learning and managerial efficiency</w:t>
            </w:r>
          </w:p>
        </w:tc>
        <w:tc>
          <w:tcPr>
            <w:tcW w:w="478" w:type="pct"/>
            <w:vAlign w:val="center"/>
          </w:tcPr>
          <w:p w14:paraId="14C611F1" w14:textId="77777777" w:rsidR="000F5CE9" w:rsidRDefault="000F5CE9" w:rsidP="000F5CE9">
            <w:pPr>
              <w:jc w:val="center"/>
              <w:rPr>
                <w:rFonts w:eastAsia="Times New Roman" w:cs="Arial"/>
                <w:color w:val="333333"/>
                <w:kern w:val="0"/>
                <w14:ligatures w14:val="none"/>
              </w:rPr>
            </w:pPr>
          </w:p>
        </w:tc>
        <w:tc>
          <w:tcPr>
            <w:tcW w:w="478" w:type="pct"/>
            <w:vAlign w:val="center"/>
          </w:tcPr>
          <w:p w14:paraId="0DAB139C" w14:textId="77777777" w:rsidR="000F5CE9" w:rsidRDefault="000F5CE9" w:rsidP="000F5CE9">
            <w:pPr>
              <w:jc w:val="center"/>
              <w:rPr>
                <w:rFonts w:eastAsia="Times New Roman" w:cs="Arial"/>
                <w:color w:val="333333"/>
                <w:kern w:val="0"/>
                <w14:ligatures w14:val="none"/>
              </w:rPr>
            </w:pPr>
          </w:p>
        </w:tc>
        <w:tc>
          <w:tcPr>
            <w:tcW w:w="540" w:type="pct"/>
            <w:vAlign w:val="center"/>
          </w:tcPr>
          <w:p w14:paraId="771BFEF7" w14:textId="6B1E3E79" w:rsidR="000F5CE9" w:rsidRDefault="000F5CE9" w:rsidP="000F5CE9">
            <w:pPr>
              <w:jc w:val="center"/>
              <w:rPr>
                <w:rFonts w:eastAsia="Times New Roman" w:cs="Arial"/>
                <w:color w:val="333333"/>
                <w:kern w:val="0"/>
                <w14:ligatures w14:val="none"/>
              </w:rPr>
            </w:pPr>
          </w:p>
        </w:tc>
        <w:tc>
          <w:tcPr>
            <w:tcW w:w="478" w:type="pct"/>
            <w:vAlign w:val="center"/>
          </w:tcPr>
          <w:p w14:paraId="08114BE2" w14:textId="44097D42"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1A98E436" w14:textId="77777777" w:rsidR="000F5CE9" w:rsidRDefault="000F5CE9" w:rsidP="000F5CE9">
            <w:pPr>
              <w:jc w:val="center"/>
              <w:rPr>
                <w:rFonts w:eastAsia="Times New Roman" w:cs="Arial"/>
                <w:color w:val="333333"/>
                <w:kern w:val="0"/>
                <w14:ligatures w14:val="none"/>
              </w:rPr>
            </w:pPr>
          </w:p>
        </w:tc>
        <w:tc>
          <w:tcPr>
            <w:tcW w:w="571" w:type="pct"/>
          </w:tcPr>
          <w:p w14:paraId="78967C93" w14:textId="77777777" w:rsidR="000F5CE9" w:rsidRDefault="000F5CE9" w:rsidP="000F5CE9">
            <w:pPr>
              <w:jc w:val="center"/>
              <w:rPr>
                <w:rFonts w:eastAsia="Times New Roman" w:cs="Arial"/>
                <w:color w:val="333333"/>
                <w:kern w:val="0"/>
                <w14:ligatures w14:val="none"/>
              </w:rPr>
            </w:pPr>
          </w:p>
        </w:tc>
      </w:tr>
      <w:tr w:rsidR="000F5CE9" w14:paraId="45A8E3D8" w14:textId="40361122" w:rsidTr="000F5CE9">
        <w:tc>
          <w:tcPr>
            <w:tcW w:w="1978" w:type="pct"/>
            <w:vAlign w:val="center"/>
          </w:tcPr>
          <w:p w14:paraId="6849F46E" w14:textId="232E970D" w:rsidR="000F5CE9" w:rsidRDefault="000F5CE9" w:rsidP="000F5CE9">
            <w:pPr>
              <w:rPr>
                <w:rFonts w:eastAsia="Times New Roman" w:cs="Arial"/>
                <w:color w:val="333333"/>
                <w:kern w:val="0"/>
                <w14:ligatures w14:val="none"/>
              </w:rPr>
            </w:pPr>
            <w:r>
              <w:rPr>
                <w:rFonts w:ascii="Aptos" w:hAnsi="Aptos" w:cs="Calibri"/>
                <w:color w:val="000000"/>
              </w:rPr>
              <w:t>Works with all stakeholders and utilizes people from the diverse groups within the school and local community to support student learning, achievement and well-being</w:t>
            </w:r>
          </w:p>
        </w:tc>
        <w:tc>
          <w:tcPr>
            <w:tcW w:w="478" w:type="pct"/>
            <w:vAlign w:val="center"/>
          </w:tcPr>
          <w:p w14:paraId="783303B0" w14:textId="77777777" w:rsidR="000F5CE9" w:rsidRDefault="000F5CE9" w:rsidP="000F5CE9">
            <w:pPr>
              <w:jc w:val="center"/>
              <w:rPr>
                <w:rFonts w:eastAsia="Times New Roman" w:cs="Arial"/>
                <w:color w:val="333333"/>
                <w:kern w:val="0"/>
                <w14:ligatures w14:val="none"/>
              </w:rPr>
            </w:pPr>
          </w:p>
        </w:tc>
        <w:tc>
          <w:tcPr>
            <w:tcW w:w="478" w:type="pct"/>
            <w:vAlign w:val="center"/>
          </w:tcPr>
          <w:p w14:paraId="58216E13" w14:textId="77777777" w:rsidR="000F5CE9" w:rsidRDefault="000F5CE9" w:rsidP="000F5CE9">
            <w:pPr>
              <w:jc w:val="center"/>
              <w:rPr>
                <w:rFonts w:eastAsia="Times New Roman" w:cs="Arial"/>
                <w:color w:val="333333"/>
                <w:kern w:val="0"/>
                <w14:ligatures w14:val="none"/>
              </w:rPr>
            </w:pPr>
          </w:p>
        </w:tc>
        <w:tc>
          <w:tcPr>
            <w:tcW w:w="540" w:type="pct"/>
            <w:vAlign w:val="center"/>
          </w:tcPr>
          <w:p w14:paraId="1588A18D" w14:textId="024F8EFD" w:rsidR="000F5CE9" w:rsidRDefault="000F5CE9" w:rsidP="000F5CE9">
            <w:pPr>
              <w:jc w:val="center"/>
              <w:rPr>
                <w:rFonts w:eastAsia="Times New Roman" w:cs="Arial"/>
                <w:color w:val="333333"/>
                <w:kern w:val="0"/>
                <w14:ligatures w14:val="none"/>
              </w:rPr>
            </w:pPr>
          </w:p>
        </w:tc>
        <w:tc>
          <w:tcPr>
            <w:tcW w:w="478" w:type="pct"/>
            <w:vAlign w:val="center"/>
          </w:tcPr>
          <w:p w14:paraId="35AA5F1D" w14:textId="3B1724DE"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478" w:type="pct"/>
            <w:vAlign w:val="center"/>
          </w:tcPr>
          <w:p w14:paraId="640F9A8C" w14:textId="77777777" w:rsidR="000F5CE9" w:rsidRDefault="000F5CE9" w:rsidP="000F5CE9">
            <w:pPr>
              <w:jc w:val="center"/>
              <w:rPr>
                <w:rFonts w:eastAsia="Times New Roman" w:cs="Arial"/>
                <w:color w:val="333333"/>
                <w:kern w:val="0"/>
                <w14:ligatures w14:val="none"/>
              </w:rPr>
            </w:pPr>
          </w:p>
        </w:tc>
        <w:tc>
          <w:tcPr>
            <w:tcW w:w="571" w:type="pct"/>
          </w:tcPr>
          <w:p w14:paraId="753C1765" w14:textId="77777777" w:rsidR="000F5CE9" w:rsidRDefault="000F5CE9" w:rsidP="000F5CE9">
            <w:pPr>
              <w:jc w:val="center"/>
              <w:rPr>
                <w:rFonts w:eastAsia="Times New Roman" w:cs="Arial"/>
                <w:color w:val="333333"/>
                <w:kern w:val="0"/>
                <w14:ligatures w14:val="none"/>
              </w:rPr>
            </w:pPr>
          </w:p>
        </w:tc>
      </w:tr>
      <w:tr w:rsidR="000F5CE9" w14:paraId="49FF38DC" w14:textId="1D5A79ED" w:rsidTr="000F5CE9">
        <w:tc>
          <w:tcPr>
            <w:tcW w:w="1978" w:type="pct"/>
            <w:vAlign w:val="center"/>
          </w:tcPr>
          <w:p w14:paraId="7B39C063" w14:textId="4BA4217B" w:rsidR="000F5CE9" w:rsidRDefault="000F5CE9" w:rsidP="000F5CE9">
            <w:pPr>
              <w:rPr>
                <w:rFonts w:eastAsia="Times New Roman" w:cs="Arial"/>
                <w:color w:val="333333"/>
                <w:kern w:val="0"/>
                <w14:ligatures w14:val="none"/>
              </w:rPr>
            </w:pPr>
            <w:r>
              <w:rPr>
                <w:rFonts w:ascii="Aptos" w:hAnsi="Aptos" w:cs="Calibri"/>
                <w:color w:val="000000"/>
              </w:rPr>
              <w:t>Demonstrates skills required to serve as a respectful spokesperson for student and families within the school</w:t>
            </w:r>
          </w:p>
        </w:tc>
        <w:tc>
          <w:tcPr>
            <w:tcW w:w="478" w:type="pct"/>
            <w:vAlign w:val="center"/>
          </w:tcPr>
          <w:p w14:paraId="71969DE2" w14:textId="77777777" w:rsidR="000F5CE9" w:rsidRDefault="000F5CE9" w:rsidP="000F5CE9">
            <w:pPr>
              <w:jc w:val="center"/>
              <w:rPr>
                <w:rFonts w:eastAsia="Times New Roman" w:cs="Arial"/>
                <w:color w:val="333333"/>
                <w:kern w:val="0"/>
                <w14:ligatures w14:val="none"/>
              </w:rPr>
            </w:pPr>
          </w:p>
        </w:tc>
        <w:tc>
          <w:tcPr>
            <w:tcW w:w="478" w:type="pct"/>
            <w:vAlign w:val="center"/>
          </w:tcPr>
          <w:p w14:paraId="3A33D41F" w14:textId="77777777" w:rsidR="000F5CE9" w:rsidRDefault="000F5CE9" w:rsidP="000F5CE9">
            <w:pPr>
              <w:jc w:val="center"/>
              <w:rPr>
                <w:rFonts w:eastAsia="Times New Roman" w:cs="Arial"/>
                <w:color w:val="333333"/>
                <w:kern w:val="0"/>
                <w14:ligatures w14:val="none"/>
              </w:rPr>
            </w:pPr>
          </w:p>
        </w:tc>
        <w:tc>
          <w:tcPr>
            <w:tcW w:w="540" w:type="pct"/>
            <w:vAlign w:val="center"/>
          </w:tcPr>
          <w:p w14:paraId="715D8E30" w14:textId="0A830A06" w:rsidR="000F5CE9" w:rsidRDefault="000F5CE9" w:rsidP="000F5CE9">
            <w:pPr>
              <w:jc w:val="center"/>
              <w:rPr>
                <w:rFonts w:eastAsia="Times New Roman" w:cs="Arial"/>
                <w:color w:val="333333"/>
                <w:kern w:val="0"/>
                <w14:ligatures w14:val="none"/>
              </w:rPr>
            </w:pPr>
          </w:p>
        </w:tc>
        <w:tc>
          <w:tcPr>
            <w:tcW w:w="478" w:type="pct"/>
            <w:vAlign w:val="center"/>
          </w:tcPr>
          <w:p w14:paraId="2D24BAFA" w14:textId="412D2A18" w:rsidR="000F5CE9" w:rsidRDefault="000F5CE9" w:rsidP="000F5CE9">
            <w:pPr>
              <w:jc w:val="center"/>
              <w:rPr>
                <w:rFonts w:eastAsia="Times New Roman" w:cs="Arial"/>
                <w:color w:val="333333"/>
                <w:kern w:val="0"/>
                <w14:ligatures w14:val="none"/>
              </w:rPr>
            </w:pPr>
          </w:p>
        </w:tc>
        <w:tc>
          <w:tcPr>
            <w:tcW w:w="478" w:type="pct"/>
            <w:vAlign w:val="center"/>
          </w:tcPr>
          <w:p w14:paraId="7525E641" w14:textId="01EE34F7"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330432DE" w14:textId="77777777" w:rsidR="000F5CE9" w:rsidRDefault="000F5CE9" w:rsidP="000F5CE9">
            <w:pPr>
              <w:jc w:val="center"/>
              <w:rPr>
                <w:rFonts w:eastAsia="Times New Roman" w:cs="Arial"/>
                <w:color w:val="333333"/>
                <w:kern w:val="0"/>
                <w14:ligatures w14:val="none"/>
              </w:rPr>
            </w:pPr>
          </w:p>
        </w:tc>
      </w:tr>
      <w:tr w:rsidR="000F5CE9" w14:paraId="5D727F76" w14:textId="43204A36" w:rsidTr="000F5CE9">
        <w:tc>
          <w:tcPr>
            <w:tcW w:w="1978" w:type="pct"/>
            <w:vAlign w:val="center"/>
          </w:tcPr>
          <w:p w14:paraId="5F352377" w14:textId="4AF88560" w:rsidR="000F5CE9" w:rsidRDefault="000F5CE9" w:rsidP="000F5CE9">
            <w:pPr>
              <w:rPr>
                <w:rFonts w:eastAsia="Times New Roman" w:cs="Arial"/>
                <w:color w:val="333333"/>
                <w:kern w:val="0"/>
                <w14:ligatures w14:val="none"/>
              </w:rPr>
            </w:pPr>
            <w:r>
              <w:rPr>
                <w:rFonts w:ascii="Aptos" w:hAnsi="Aptos" w:cs="Calibri"/>
                <w:color w:val="000000"/>
              </w:rPr>
              <w:t>Utilizes the use of diverse community resources to improve school programs.</w:t>
            </w:r>
          </w:p>
        </w:tc>
        <w:tc>
          <w:tcPr>
            <w:tcW w:w="478" w:type="pct"/>
            <w:vAlign w:val="center"/>
          </w:tcPr>
          <w:p w14:paraId="149E7A61" w14:textId="77777777" w:rsidR="000F5CE9" w:rsidRDefault="000F5CE9" w:rsidP="000F5CE9">
            <w:pPr>
              <w:jc w:val="center"/>
              <w:rPr>
                <w:rFonts w:eastAsia="Times New Roman" w:cs="Arial"/>
                <w:color w:val="333333"/>
                <w:kern w:val="0"/>
                <w14:ligatures w14:val="none"/>
              </w:rPr>
            </w:pPr>
          </w:p>
        </w:tc>
        <w:tc>
          <w:tcPr>
            <w:tcW w:w="478" w:type="pct"/>
            <w:vAlign w:val="center"/>
          </w:tcPr>
          <w:p w14:paraId="1EC98F2A" w14:textId="77777777" w:rsidR="000F5CE9" w:rsidRDefault="000F5CE9" w:rsidP="000F5CE9">
            <w:pPr>
              <w:jc w:val="center"/>
              <w:rPr>
                <w:rFonts w:eastAsia="Times New Roman" w:cs="Arial"/>
                <w:color w:val="333333"/>
                <w:kern w:val="0"/>
                <w14:ligatures w14:val="none"/>
              </w:rPr>
            </w:pPr>
          </w:p>
        </w:tc>
        <w:tc>
          <w:tcPr>
            <w:tcW w:w="540" w:type="pct"/>
            <w:vAlign w:val="center"/>
          </w:tcPr>
          <w:p w14:paraId="35861361" w14:textId="77777777" w:rsidR="000F5CE9" w:rsidRDefault="000F5CE9" w:rsidP="000F5CE9">
            <w:pPr>
              <w:jc w:val="center"/>
              <w:rPr>
                <w:rFonts w:eastAsia="Times New Roman" w:cs="Arial"/>
                <w:color w:val="333333"/>
                <w:kern w:val="0"/>
                <w14:ligatures w14:val="none"/>
              </w:rPr>
            </w:pPr>
          </w:p>
        </w:tc>
        <w:tc>
          <w:tcPr>
            <w:tcW w:w="478" w:type="pct"/>
            <w:vAlign w:val="center"/>
          </w:tcPr>
          <w:p w14:paraId="73A230E6" w14:textId="7CB4BEAC" w:rsidR="000F5CE9" w:rsidRDefault="000F5CE9" w:rsidP="000F5CE9">
            <w:pPr>
              <w:jc w:val="center"/>
              <w:rPr>
                <w:rFonts w:eastAsia="Times New Roman" w:cs="Arial"/>
                <w:color w:val="333333"/>
                <w:kern w:val="0"/>
                <w14:ligatures w14:val="none"/>
              </w:rPr>
            </w:pPr>
          </w:p>
        </w:tc>
        <w:tc>
          <w:tcPr>
            <w:tcW w:w="478" w:type="pct"/>
            <w:vAlign w:val="center"/>
          </w:tcPr>
          <w:p w14:paraId="303ADE64" w14:textId="2A7292D1" w:rsidR="000F5CE9" w:rsidRDefault="000F5CE9" w:rsidP="000F5CE9">
            <w:pPr>
              <w:jc w:val="center"/>
              <w:rPr>
                <w:rFonts w:eastAsia="Times New Roman" w:cs="Arial"/>
                <w:color w:val="333333"/>
                <w:kern w:val="0"/>
                <w14:ligatures w14:val="none"/>
              </w:rPr>
            </w:pPr>
            <w:r>
              <w:rPr>
                <w:rFonts w:ascii="Aptos" w:hAnsi="Aptos" w:cs="Calibri"/>
                <w:color w:val="000000"/>
              </w:rPr>
              <w:t>1</w:t>
            </w:r>
          </w:p>
        </w:tc>
        <w:tc>
          <w:tcPr>
            <w:tcW w:w="571" w:type="pct"/>
          </w:tcPr>
          <w:p w14:paraId="48CBD21B" w14:textId="77777777" w:rsidR="000F5CE9" w:rsidRDefault="000F5CE9" w:rsidP="000F5CE9">
            <w:pPr>
              <w:jc w:val="center"/>
              <w:rPr>
                <w:rFonts w:eastAsia="Times New Roman" w:cs="Arial"/>
                <w:color w:val="333333"/>
                <w:kern w:val="0"/>
                <w14:ligatures w14:val="none"/>
              </w:rPr>
            </w:pPr>
          </w:p>
        </w:tc>
      </w:tr>
    </w:tbl>
    <w:p w14:paraId="3B93814E" w14:textId="77777777" w:rsidR="00A36ACC" w:rsidRDefault="00A36ACC"/>
    <w:sectPr w:rsidR="00A36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CA"/>
    <w:rsid w:val="000F5CE9"/>
    <w:rsid w:val="002B3FA0"/>
    <w:rsid w:val="005D2366"/>
    <w:rsid w:val="005E68A1"/>
    <w:rsid w:val="006A6DCA"/>
    <w:rsid w:val="00786938"/>
    <w:rsid w:val="007F220E"/>
    <w:rsid w:val="00850FCB"/>
    <w:rsid w:val="00890E3D"/>
    <w:rsid w:val="00A3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99"/>
  <w15:chartTrackingRefBased/>
  <w15:docId w15:val="{5C43FCBC-51E7-4682-9D91-BEAA9F9C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CA"/>
    <w:rPr>
      <w:rFonts w:eastAsiaTheme="majorEastAsia" w:cstheme="majorBidi"/>
      <w:color w:val="272727" w:themeColor="text1" w:themeTint="D8"/>
    </w:rPr>
  </w:style>
  <w:style w:type="paragraph" w:styleId="Title">
    <w:name w:val="Title"/>
    <w:basedOn w:val="Normal"/>
    <w:next w:val="Normal"/>
    <w:link w:val="TitleChar"/>
    <w:uiPriority w:val="10"/>
    <w:qFormat/>
    <w:rsid w:val="006A6D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6DCA"/>
    <w:rPr>
      <w:i/>
      <w:iCs/>
      <w:color w:val="404040" w:themeColor="text1" w:themeTint="BF"/>
    </w:rPr>
  </w:style>
  <w:style w:type="paragraph" w:styleId="ListParagraph">
    <w:name w:val="List Paragraph"/>
    <w:basedOn w:val="Normal"/>
    <w:uiPriority w:val="34"/>
    <w:qFormat/>
    <w:rsid w:val="006A6DCA"/>
    <w:pPr>
      <w:ind w:left="720"/>
      <w:contextualSpacing/>
    </w:pPr>
  </w:style>
  <w:style w:type="character" w:styleId="IntenseEmphasis">
    <w:name w:val="Intense Emphasis"/>
    <w:basedOn w:val="DefaultParagraphFont"/>
    <w:uiPriority w:val="21"/>
    <w:qFormat/>
    <w:rsid w:val="006A6DCA"/>
    <w:rPr>
      <w:i/>
      <w:iCs/>
      <w:color w:val="0F4761" w:themeColor="accent1" w:themeShade="BF"/>
    </w:rPr>
  </w:style>
  <w:style w:type="paragraph" w:styleId="IntenseQuote">
    <w:name w:val="Intense Quote"/>
    <w:basedOn w:val="Normal"/>
    <w:next w:val="Normal"/>
    <w:link w:val="IntenseQuoteChar"/>
    <w:uiPriority w:val="30"/>
    <w:qFormat/>
    <w:rsid w:val="006A6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CA"/>
    <w:rPr>
      <w:i/>
      <w:iCs/>
      <w:color w:val="0F4761" w:themeColor="accent1" w:themeShade="BF"/>
    </w:rPr>
  </w:style>
  <w:style w:type="character" w:styleId="IntenseReference">
    <w:name w:val="Intense Reference"/>
    <w:basedOn w:val="DefaultParagraphFont"/>
    <w:uiPriority w:val="32"/>
    <w:qFormat/>
    <w:rsid w:val="006A6DCA"/>
    <w:rPr>
      <w:b/>
      <w:bCs/>
      <w:smallCaps/>
      <w:color w:val="0F4761" w:themeColor="accent1" w:themeShade="BF"/>
      <w:spacing w:val="5"/>
    </w:rPr>
  </w:style>
  <w:style w:type="table" w:styleId="TableGrid">
    <w:name w:val="Table Grid"/>
    <w:basedOn w:val="TableNormal"/>
    <w:uiPriority w:val="39"/>
    <w:rsid w:val="006A6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Trinity Washington University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Carrino Gorowara</dc:creator>
  <cp:keywords/>
  <dc:description/>
  <cp:lastModifiedBy>Christine Carrino Gorowara</cp:lastModifiedBy>
  <cp:revision>4</cp:revision>
  <dcterms:created xsi:type="dcterms:W3CDTF">2025-07-29T02:08:00Z</dcterms:created>
  <dcterms:modified xsi:type="dcterms:W3CDTF">2025-07-29T21:12:00Z</dcterms:modified>
</cp:coreProperties>
</file>